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BBEE09B" w:rsidP="0186F76F" w:rsidRDefault="2BBEE09B" w14:paraId="67DA6160" w14:textId="7CA5E421">
      <w:pPr>
        <w:spacing w:after="0" w:afterAutospacing="off" w:line="279"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0186F76F" w:rsidR="2BBEE09B">
        <w:rPr>
          <w:rFonts w:ascii="Arial" w:hAnsi="Arial" w:eastAsia="Arial" w:cs="Arial"/>
          <w:b w:val="1"/>
          <w:bCs w:val="1"/>
          <w:i w:val="0"/>
          <w:iCs w:val="0"/>
          <w:caps w:val="0"/>
          <w:smallCaps w:val="0"/>
          <w:noProof w:val="0"/>
          <w:color w:val="000000" w:themeColor="text1" w:themeTint="FF" w:themeShade="FF"/>
          <w:sz w:val="28"/>
          <w:szCs w:val="28"/>
          <w:lang w:val="es-ES"/>
        </w:rPr>
        <w:t>Crecimiento del sector inmobiliario en Nuevo León:</w:t>
      </w:r>
    </w:p>
    <w:p w:rsidR="2BBEE09B" w:rsidP="0186F76F" w:rsidRDefault="2BBEE09B" w14:paraId="64C731E9" w14:textId="0307FC4E">
      <w:pPr>
        <w:spacing w:after="0" w:afterAutospacing="off" w:line="279"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0186F76F" w:rsidR="2BBEE09B">
        <w:rPr>
          <w:rFonts w:ascii="Arial" w:hAnsi="Arial" w:eastAsia="Arial" w:cs="Arial"/>
          <w:b w:val="1"/>
          <w:bCs w:val="1"/>
          <w:i w:val="0"/>
          <w:iCs w:val="0"/>
          <w:caps w:val="0"/>
          <w:smallCaps w:val="0"/>
          <w:noProof w:val="0"/>
          <w:color w:val="000000" w:themeColor="text1" w:themeTint="FF" w:themeShade="FF"/>
          <w:sz w:val="28"/>
          <w:szCs w:val="28"/>
          <w:lang w:val="es-ES"/>
        </w:rPr>
        <w:t>Una inversión estratégica a mediano y largo plazo</w:t>
      </w:r>
    </w:p>
    <w:p w:rsidR="0186F76F" w:rsidP="0186F76F" w:rsidRDefault="0186F76F" w14:paraId="1F4C0012" w14:textId="42C4C8E3">
      <w:pPr>
        <w:pStyle w:val="ListParagraph"/>
        <w:spacing w:after="160" w:line="279" w:lineRule="auto"/>
        <w:ind w:left="720"/>
        <w:jc w:val="center"/>
        <w:rPr>
          <w:rFonts w:ascii="Arial" w:hAnsi="Arial" w:eastAsia="Arial" w:cs="Arial"/>
          <w:b w:val="0"/>
          <w:bCs w:val="0"/>
          <w:i w:val="1"/>
          <w:iCs w:val="1"/>
          <w:caps w:val="0"/>
          <w:smallCaps w:val="0"/>
          <w:noProof w:val="0"/>
          <w:color w:val="000000" w:themeColor="text1" w:themeTint="FF" w:themeShade="FF"/>
          <w:sz w:val="20"/>
          <w:szCs w:val="20"/>
          <w:lang w:val="es-ES"/>
        </w:rPr>
      </w:pPr>
    </w:p>
    <w:p w:rsidR="02FEB725" w:rsidP="2A289E8B" w:rsidRDefault="02FEB725" w14:paraId="0D63F557" w14:textId="499DFB20">
      <w:pPr>
        <w:pStyle w:val="ListParagraph"/>
        <w:numPr>
          <w:ilvl w:val="0"/>
          <w:numId w:val="1"/>
        </w:numPr>
        <w:spacing w:after="160" w:line="279" w:lineRule="auto"/>
        <w:jc w:val="center"/>
        <w:rPr>
          <w:rFonts w:ascii="Arial" w:hAnsi="Arial" w:eastAsia="Arial" w:cs="Arial"/>
          <w:b w:val="0"/>
          <w:bCs w:val="0"/>
          <w:i w:val="1"/>
          <w:iCs w:val="1"/>
          <w:caps w:val="0"/>
          <w:smallCaps w:val="0"/>
          <w:noProof w:val="0"/>
          <w:color w:val="000000" w:themeColor="text1" w:themeTint="FF" w:themeShade="FF"/>
          <w:sz w:val="20"/>
          <w:szCs w:val="20"/>
          <w:lang w:val="es-ES"/>
        </w:rPr>
      </w:pPr>
      <w:r w:rsidRPr="2A289E8B" w:rsidR="02FEB725">
        <w:rPr>
          <w:rFonts w:ascii="Arial" w:hAnsi="Arial" w:eastAsia="Arial" w:cs="Arial"/>
          <w:b w:val="0"/>
          <w:bCs w:val="0"/>
          <w:i w:val="1"/>
          <w:iCs w:val="1"/>
          <w:caps w:val="0"/>
          <w:smallCaps w:val="0"/>
          <w:noProof w:val="0"/>
          <w:color w:val="000000" w:themeColor="text1" w:themeTint="FF" w:themeShade="FF"/>
          <w:sz w:val="20"/>
          <w:szCs w:val="20"/>
          <w:lang w:val="es-ES"/>
        </w:rPr>
        <w:t>Con un crecimiento económico robusto, una demanda demográfica constante y desarrollos que se alinean con las tendencias modernas de vida, adquirir una propiedad en esta región es una opción</w:t>
      </w:r>
      <w:r w:rsidRPr="2A289E8B" w:rsidR="04F70646">
        <w:rPr>
          <w:rFonts w:ascii="Arial" w:hAnsi="Arial" w:eastAsia="Arial" w:cs="Arial"/>
          <w:b w:val="0"/>
          <w:bCs w:val="0"/>
          <w:i w:val="1"/>
          <w:iCs w:val="1"/>
          <w:caps w:val="0"/>
          <w:smallCaps w:val="0"/>
          <w:noProof w:val="0"/>
          <w:color w:val="000000" w:themeColor="text1" w:themeTint="FF" w:themeShade="FF"/>
          <w:sz w:val="20"/>
          <w:szCs w:val="20"/>
          <w:lang w:val="es-ES"/>
        </w:rPr>
        <w:t xml:space="preserve"> inteligente</w:t>
      </w:r>
      <w:r w:rsidRPr="2A289E8B" w:rsidR="02FEB725">
        <w:rPr>
          <w:rFonts w:ascii="Arial" w:hAnsi="Arial" w:eastAsia="Arial" w:cs="Arial"/>
          <w:b w:val="0"/>
          <w:bCs w:val="0"/>
          <w:i w:val="1"/>
          <w:iCs w:val="1"/>
          <w:caps w:val="0"/>
          <w:smallCaps w:val="0"/>
          <w:noProof w:val="0"/>
          <w:color w:val="000000" w:themeColor="text1" w:themeTint="FF" w:themeShade="FF"/>
          <w:sz w:val="20"/>
          <w:szCs w:val="20"/>
          <w:lang w:val="es-ES"/>
        </w:rPr>
        <w:t>.</w:t>
      </w:r>
    </w:p>
    <w:p w:rsidR="07A5807D" w:rsidP="253726FA" w:rsidRDefault="07A5807D" w14:paraId="21501C4D" w14:textId="66AD38C1">
      <w:pPr>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53726FA" w:rsidR="13BC498D">
        <w:rPr>
          <w:rFonts w:ascii="Arial" w:hAnsi="Arial" w:eastAsia="Arial" w:cs="Arial"/>
          <w:b w:val="1"/>
          <w:bCs w:val="1"/>
          <w:i w:val="0"/>
          <w:iCs w:val="0"/>
          <w:caps w:val="0"/>
          <w:smallCaps w:val="0"/>
          <w:noProof w:val="0"/>
          <w:color w:val="000000" w:themeColor="text1" w:themeTint="FF" w:themeShade="FF"/>
          <w:sz w:val="22"/>
          <w:szCs w:val="22"/>
          <w:lang w:val="es-ES"/>
        </w:rPr>
        <w:t>Monterrey</w:t>
      </w:r>
      <w:r w:rsidRPr="253726FA" w:rsidR="07A5807D">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253726FA" w:rsidR="20526FC2">
        <w:rPr>
          <w:rFonts w:ascii="Arial" w:hAnsi="Arial" w:eastAsia="Arial" w:cs="Arial"/>
          <w:b w:val="1"/>
          <w:bCs w:val="1"/>
          <w:i w:val="0"/>
          <w:iCs w:val="0"/>
          <w:caps w:val="0"/>
          <w:smallCaps w:val="0"/>
          <w:noProof w:val="0"/>
          <w:color w:val="000000" w:themeColor="text1" w:themeTint="FF" w:themeShade="FF"/>
          <w:sz w:val="22"/>
          <w:szCs w:val="22"/>
          <w:lang w:val="es-ES"/>
        </w:rPr>
        <w:t>XX</w:t>
      </w:r>
      <w:r w:rsidRPr="253726FA" w:rsidR="07A5807D">
        <w:rPr>
          <w:rFonts w:ascii="Arial" w:hAnsi="Arial" w:eastAsia="Arial" w:cs="Arial"/>
          <w:b w:val="1"/>
          <w:bCs w:val="1"/>
          <w:i w:val="0"/>
          <w:iCs w:val="0"/>
          <w:caps w:val="0"/>
          <w:smallCaps w:val="0"/>
          <w:noProof w:val="0"/>
          <w:color w:val="000000" w:themeColor="text1" w:themeTint="FF" w:themeShade="FF"/>
          <w:sz w:val="22"/>
          <w:szCs w:val="22"/>
          <w:lang w:val="es-ES"/>
        </w:rPr>
        <w:t xml:space="preserve"> de </w:t>
      </w:r>
      <w:r w:rsidRPr="253726FA" w:rsidR="7B3D303C">
        <w:rPr>
          <w:rFonts w:ascii="Arial" w:hAnsi="Arial" w:eastAsia="Arial" w:cs="Arial"/>
          <w:b w:val="1"/>
          <w:bCs w:val="1"/>
          <w:i w:val="0"/>
          <w:iCs w:val="0"/>
          <w:caps w:val="0"/>
          <w:smallCaps w:val="0"/>
          <w:noProof w:val="0"/>
          <w:color w:val="000000" w:themeColor="text1" w:themeTint="FF" w:themeShade="FF"/>
          <w:sz w:val="22"/>
          <w:szCs w:val="22"/>
          <w:lang w:val="es-ES"/>
        </w:rPr>
        <w:t>junio</w:t>
      </w:r>
      <w:r w:rsidRPr="253726FA" w:rsidR="07A5807D">
        <w:rPr>
          <w:rFonts w:ascii="Arial" w:hAnsi="Arial" w:eastAsia="Arial" w:cs="Arial"/>
          <w:b w:val="1"/>
          <w:bCs w:val="1"/>
          <w:i w:val="0"/>
          <w:iCs w:val="0"/>
          <w:caps w:val="0"/>
          <w:smallCaps w:val="0"/>
          <w:noProof w:val="0"/>
          <w:color w:val="000000" w:themeColor="text1" w:themeTint="FF" w:themeShade="FF"/>
          <w:sz w:val="22"/>
          <w:szCs w:val="22"/>
          <w:lang w:val="es-ES"/>
        </w:rPr>
        <w:t xml:space="preserve"> de 2024</w:t>
      </w:r>
      <w:r w:rsidRPr="253726FA" w:rsidR="07A5807D">
        <w:rPr>
          <w:rFonts w:ascii="Arial" w:hAnsi="Arial" w:eastAsia="Arial" w:cs="Arial"/>
          <w:b w:val="0"/>
          <w:bCs w:val="0"/>
          <w:i w:val="0"/>
          <w:iCs w:val="0"/>
          <w:caps w:val="0"/>
          <w:smallCaps w:val="0"/>
          <w:noProof w:val="0"/>
          <w:color w:val="000000" w:themeColor="text1" w:themeTint="FF" w:themeShade="FF"/>
          <w:sz w:val="22"/>
          <w:szCs w:val="22"/>
          <w:lang w:val="es-ES"/>
        </w:rPr>
        <w:t xml:space="preserve"> — </w:t>
      </w:r>
      <w:r w:rsidRPr="253726FA"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El sector inmobiliario en el estado de Nuevo León ha mostrado un crecimiento significativo en los últimos años, consolidándose como una de las mejores opciones de inversión a mediano y largo plazo en México. Contribuyendo de manera destacada al Producto Interno Bruto (PIB) nacional, principalmente a través de su </w:t>
      </w:r>
      <w:r w:rsidRPr="253726FA" w:rsidR="70F6AF96">
        <w:rPr>
          <w:rFonts w:ascii="Arial" w:hAnsi="Arial" w:eastAsia="Arial" w:cs="Arial"/>
          <w:b w:val="0"/>
          <w:bCs w:val="0"/>
          <w:i w:val="0"/>
          <w:iCs w:val="0"/>
          <w:caps w:val="0"/>
          <w:smallCaps w:val="0"/>
          <w:noProof w:val="0"/>
          <w:color w:val="000000" w:themeColor="text1" w:themeTint="FF" w:themeShade="FF"/>
          <w:sz w:val="22"/>
          <w:szCs w:val="22"/>
          <w:lang w:val="es-ES"/>
        </w:rPr>
        <w:t>poderosa</w:t>
      </w:r>
      <w:r w:rsidRPr="253726FA"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industria manufacturera</w:t>
      </w:r>
      <w:r w:rsidRPr="253726FA" w:rsidR="32E425C4">
        <w:rPr>
          <w:rFonts w:ascii="Arial" w:hAnsi="Arial" w:eastAsia="Arial" w:cs="Arial"/>
          <w:b w:val="0"/>
          <w:bCs w:val="0"/>
          <w:i w:val="0"/>
          <w:iCs w:val="0"/>
          <w:caps w:val="0"/>
          <w:smallCaps w:val="0"/>
          <w:noProof w:val="0"/>
          <w:color w:val="000000" w:themeColor="text1" w:themeTint="FF" w:themeShade="FF"/>
          <w:sz w:val="22"/>
          <w:szCs w:val="22"/>
          <w:lang w:val="es-ES"/>
        </w:rPr>
        <w:t>;</w:t>
      </w:r>
      <w:r w:rsidRPr="253726FA"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Nuevo León se presenta como un mercado atractivo para inversionistas nacionales e internacionales. En particular, el área metropolitana de Monterrey ha experimentado un auge demográfico y económico que respalda esta tendencia.</w:t>
      </w:r>
    </w:p>
    <w:p w:rsidR="07A5807D" w:rsidP="2E428B55" w:rsidRDefault="07A5807D" w14:paraId="110481CD" w14:textId="0B8B4F3E">
      <w:pPr>
        <w:pStyle w:val="Normal"/>
        <w:spacing w:after="160" w:line="279"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2E428B55"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Crecimiento </w:t>
      </w:r>
      <w:r w:rsidRPr="2E428B55" w:rsidR="26B5AE7A">
        <w:rPr>
          <w:rFonts w:ascii="Arial" w:hAnsi="Arial" w:eastAsia="Arial" w:cs="Arial"/>
          <w:b w:val="1"/>
          <w:bCs w:val="1"/>
          <w:i w:val="0"/>
          <w:iCs w:val="0"/>
          <w:caps w:val="0"/>
          <w:smallCaps w:val="0"/>
          <w:noProof w:val="0"/>
          <w:color w:val="000000" w:themeColor="text1" w:themeTint="FF" w:themeShade="FF"/>
          <w:sz w:val="22"/>
          <w:szCs w:val="22"/>
          <w:lang w:val="es-ES"/>
        </w:rPr>
        <w:t>d</w:t>
      </w:r>
      <w:r w:rsidRPr="2E428B55"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emográfico y </w:t>
      </w:r>
      <w:r w:rsidRPr="2E428B55" w:rsidR="0966D61D">
        <w:rPr>
          <w:rFonts w:ascii="Arial" w:hAnsi="Arial" w:eastAsia="Arial" w:cs="Arial"/>
          <w:b w:val="1"/>
          <w:bCs w:val="1"/>
          <w:i w:val="0"/>
          <w:iCs w:val="0"/>
          <w:caps w:val="0"/>
          <w:smallCaps w:val="0"/>
          <w:noProof w:val="0"/>
          <w:color w:val="000000" w:themeColor="text1" w:themeTint="FF" w:themeShade="FF"/>
          <w:sz w:val="22"/>
          <w:szCs w:val="22"/>
          <w:lang w:val="es-ES"/>
        </w:rPr>
        <w:t>e</w:t>
      </w:r>
      <w:r w:rsidRPr="2E428B55" w:rsidR="5BC7CEA2">
        <w:rPr>
          <w:rFonts w:ascii="Arial" w:hAnsi="Arial" w:eastAsia="Arial" w:cs="Arial"/>
          <w:b w:val="1"/>
          <w:bCs w:val="1"/>
          <w:i w:val="0"/>
          <w:iCs w:val="0"/>
          <w:caps w:val="0"/>
          <w:smallCaps w:val="0"/>
          <w:noProof w:val="0"/>
          <w:color w:val="000000" w:themeColor="text1" w:themeTint="FF" w:themeShade="FF"/>
          <w:sz w:val="22"/>
          <w:szCs w:val="22"/>
          <w:lang w:val="es-ES"/>
        </w:rPr>
        <w:t>conómico</w:t>
      </w:r>
    </w:p>
    <w:p w:rsidR="07A5807D" w:rsidP="2CE47BEC" w:rsidRDefault="07A5807D" w14:paraId="7D0A8B05" w14:textId="7AD705F1">
      <w:pPr>
        <w:pStyle w:val="Normal"/>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Nuevo León es la segunda entidad federativa que más aporta al PIB, después del Estado de México</w:t>
      </w:r>
      <w:r w:rsidRPr="2CE47BEC" w:rsidR="2071015E">
        <w:rPr>
          <w:rFonts w:ascii="Arial" w:hAnsi="Arial" w:eastAsia="Arial" w:cs="Arial"/>
          <w:b w:val="0"/>
          <w:bCs w:val="0"/>
          <w:i w:val="0"/>
          <w:iCs w:val="0"/>
          <w:caps w:val="0"/>
          <w:smallCaps w:val="0"/>
          <w:noProof w:val="0"/>
          <w:color w:val="000000" w:themeColor="text1" w:themeTint="FF" w:themeShade="FF"/>
          <w:sz w:val="22"/>
          <w:szCs w:val="22"/>
          <w:lang w:val="es-ES"/>
        </w:rPr>
        <w:t>, y específicamente l</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a región metropolitana de Monterrey concentra el 90% del crecimiento poblacional de</w:t>
      </w:r>
      <w:r w:rsidRPr="2CE47BEC" w:rsidR="7F24B8DC">
        <w:rPr>
          <w:rFonts w:ascii="Arial" w:hAnsi="Arial" w:eastAsia="Arial" w:cs="Arial"/>
          <w:b w:val="0"/>
          <w:bCs w:val="0"/>
          <w:i w:val="0"/>
          <w:iCs w:val="0"/>
          <w:caps w:val="0"/>
          <w:smallCaps w:val="0"/>
          <w:noProof w:val="0"/>
          <w:color w:val="000000" w:themeColor="text1" w:themeTint="FF" w:themeShade="FF"/>
          <w:sz w:val="22"/>
          <w:szCs w:val="22"/>
          <w:lang w:val="es-ES"/>
        </w:rPr>
        <w:t xml:space="preserve"> la región</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con una demografía joven predominante. La mayoría </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de sus habitantes tiene entre </w:t>
      </w:r>
      <w:r w:rsidRPr="2CE47BEC" w:rsidR="4D7273D3">
        <w:rPr>
          <w:rFonts w:ascii="Arial" w:hAnsi="Arial" w:eastAsia="Arial" w:cs="Arial"/>
          <w:b w:val="0"/>
          <w:bCs w:val="0"/>
          <w:i w:val="0"/>
          <w:iCs w:val="0"/>
          <w:caps w:val="0"/>
          <w:smallCaps w:val="0"/>
          <w:noProof w:val="0"/>
          <w:color w:val="000000" w:themeColor="text1" w:themeTint="FF" w:themeShade="FF"/>
          <w:sz w:val="22"/>
          <w:szCs w:val="22"/>
          <w:lang w:val="es-ES"/>
        </w:rPr>
        <w:t>2</w:t>
      </w:r>
      <w:r w:rsidRPr="2CE47BEC" w:rsidR="0F56E47F">
        <w:rPr>
          <w:rFonts w:ascii="Arial" w:hAnsi="Arial" w:eastAsia="Arial" w:cs="Arial"/>
          <w:b w:val="0"/>
          <w:bCs w:val="0"/>
          <w:i w:val="0"/>
          <w:iCs w:val="0"/>
          <w:caps w:val="0"/>
          <w:smallCaps w:val="0"/>
          <w:noProof w:val="0"/>
          <w:color w:val="000000" w:themeColor="text1" w:themeTint="FF" w:themeShade="FF"/>
          <w:sz w:val="22"/>
          <w:szCs w:val="22"/>
          <w:lang w:val="es-ES"/>
        </w:rPr>
        <w:t>0</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y 24 años</w:t>
      </w:r>
      <w:r w:rsidRPr="2CE47BEC" w:rsidR="190B9C48">
        <w:rPr>
          <w:rFonts w:ascii="Arial" w:hAnsi="Arial" w:eastAsia="Arial" w:cs="Arial"/>
          <w:b w:val="0"/>
          <w:bCs w:val="0"/>
          <w:i w:val="0"/>
          <w:iCs w:val="0"/>
          <w:strike w:val="0"/>
          <w:dstrike w:val="0"/>
          <w:noProof w:val="0"/>
          <w:color w:val="000000" w:themeColor="text1" w:themeTint="FF" w:themeShade="FF"/>
          <w:sz w:val="21"/>
          <w:szCs w:val="21"/>
          <w:u w:val="none"/>
          <w:vertAlign w:val="superscript"/>
          <w:lang w:val="es-ES"/>
        </w:rPr>
        <w:t>1</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seguido por el grupo de 25 a </w:t>
      </w:r>
      <w:r w:rsidRPr="2CE47BEC" w:rsidR="2CDC22A0">
        <w:rPr>
          <w:rFonts w:ascii="Arial" w:hAnsi="Arial" w:eastAsia="Arial" w:cs="Arial"/>
          <w:b w:val="0"/>
          <w:bCs w:val="0"/>
          <w:i w:val="0"/>
          <w:iCs w:val="0"/>
          <w:caps w:val="0"/>
          <w:smallCaps w:val="0"/>
          <w:noProof w:val="0"/>
          <w:color w:val="000000" w:themeColor="text1" w:themeTint="FF" w:themeShade="FF"/>
          <w:sz w:val="22"/>
          <w:szCs w:val="22"/>
          <w:lang w:val="es-ES"/>
        </w:rPr>
        <w:t>29</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años. Este dinamismo demográfico crea una demanda constante y creciente de vivienda, especialmente en formatos que se adaptan a las necesidades y preferencias de las nuevas generaciones.</w:t>
      </w:r>
    </w:p>
    <w:p w:rsidR="07A5807D" w:rsidP="2E428B55" w:rsidRDefault="07A5807D" w14:paraId="507B3CDF" w14:textId="36A93BCD">
      <w:pPr>
        <w:pStyle w:val="Normal"/>
        <w:spacing w:after="160" w:line="279"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2E428B55"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Preferencia por la </w:t>
      </w:r>
      <w:r w:rsidRPr="2E428B55" w:rsidR="3E1116A3">
        <w:rPr>
          <w:rFonts w:ascii="Arial" w:hAnsi="Arial" w:eastAsia="Arial" w:cs="Arial"/>
          <w:b w:val="1"/>
          <w:bCs w:val="1"/>
          <w:i w:val="0"/>
          <w:iCs w:val="0"/>
          <w:caps w:val="0"/>
          <w:smallCaps w:val="0"/>
          <w:noProof w:val="0"/>
          <w:color w:val="000000" w:themeColor="text1" w:themeTint="FF" w:themeShade="FF"/>
          <w:sz w:val="22"/>
          <w:szCs w:val="22"/>
          <w:lang w:val="es-ES"/>
        </w:rPr>
        <w:t>v</w:t>
      </w:r>
      <w:r w:rsidRPr="2E428B55"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ivienda </w:t>
      </w:r>
      <w:r w:rsidRPr="2E428B55" w:rsidR="5C83F761">
        <w:rPr>
          <w:rFonts w:ascii="Arial" w:hAnsi="Arial" w:eastAsia="Arial" w:cs="Arial"/>
          <w:b w:val="1"/>
          <w:bCs w:val="1"/>
          <w:i w:val="0"/>
          <w:iCs w:val="0"/>
          <w:caps w:val="0"/>
          <w:smallCaps w:val="0"/>
          <w:noProof w:val="0"/>
          <w:color w:val="000000" w:themeColor="text1" w:themeTint="FF" w:themeShade="FF"/>
          <w:sz w:val="22"/>
          <w:szCs w:val="22"/>
          <w:lang w:val="es-ES"/>
        </w:rPr>
        <w:t>v</w:t>
      </w:r>
      <w:r w:rsidRPr="2E428B55" w:rsidR="5BC7CEA2">
        <w:rPr>
          <w:rFonts w:ascii="Arial" w:hAnsi="Arial" w:eastAsia="Arial" w:cs="Arial"/>
          <w:b w:val="1"/>
          <w:bCs w:val="1"/>
          <w:i w:val="0"/>
          <w:iCs w:val="0"/>
          <w:caps w:val="0"/>
          <w:smallCaps w:val="0"/>
          <w:noProof w:val="0"/>
          <w:color w:val="000000" w:themeColor="text1" w:themeTint="FF" w:themeShade="FF"/>
          <w:sz w:val="22"/>
          <w:szCs w:val="22"/>
          <w:lang w:val="es-ES"/>
        </w:rPr>
        <w:t>ertical</w:t>
      </w:r>
    </w:p>
    <w:p w:rsidR="07A5807D" w:rsidP="2A289E8B" w:rsidRDefault="07A5807D" w14:paraId="79C21051" w14:textId="6E146854">
      <w:pPr>
        <w:pStyle w:val="Normal"/>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A289E8B"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La inversión inmobiliaria en </w:t>
      </w:r>
      <w:r w:rsidRPr="2A289E8B" w:rsidR="73C3D0BA">
        <w:rPr>
          <w:rFonts w:ascii="Arial" w:hAnsi="Arial" w:eastAsia="Arial" w:cs="Arial"/>
          <w:b w:val="0"/>
          <w:bCs w:val="0"/>
          <w:i w:val="0"/>
          <w:iCs w:val="0"/>
          <w:caps w:val="0"/>
          <w:smallCaps w:val="0"/>
          <w:noProof w:val="0"/>
          <w:color w:val="000000" w:themeColor="text1" w:themeTint="FF" w:themeShade="FF"/>
          <w:sz w:val="22"/>
          <w:szCs w:val="22"/>
          <w:lang w:val="es-ES"/>
        </w:rPr>
        <w:t>Nuevo León</w:t>
      </w:r>
      <w:r w:rsidRPr="2A289E8B"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se ha orientado significativamente hacia el segmento de la vivienda vertical, especialmente en proyectos en preventa. Este tipo de inversión ofrece un </w:t>
      </w:r>
      <w:bookmarkStart w:name="_Int_3gtSluPS" w:id="1301609872"/>
      <w:r w:rsidRPr="2A289E8B" w:rsidR="5BC7CEA2">
        <w:rPr>
          <w:rFonts w:ascii="Arial" w:hAnsi="Arial" w:eastAsia="Arial" w:cs="Arial"/>
          <w:b w:val="0"/>
          <w:bCs w:val="0"/>
          <w:i w:val="0"/>
          <w:iCs w:val="0"/>
          <w:caps w:val="0"/>
          <w:smallCaps w:val="0"/>
          <w:noProof w:val="0"/>
          <w:color w:val="000000" w:themeColor="text1" w:themeTint="FF" w:themeShade="FF"/>
          <w:sz w:val="22"/>
          <w:szCs w:val="22"/>
          <w:lang w:val="es-ES"/>
        </w:rPr>
        <w:t>ticket</w:t>
      </w:r>
      <w:bookmarkEnd w:id="1301609872"/>
      <w:r w:rsidRPr="2A289E8B"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promedio de 2.8 millones de pesos y una superficie de 60 a 70 </w:t>
      </w:r>
      <w:r w:rsidRPr="2A289E8B" w:rsidR="310C4331">
        <w:rPr>
          <w:rFonts w:ascii="Arial" w:hAnsi="Arial" w:eastAsia="Arial" w:cs="Arial"/>
          <w:b w:val="0"/>
          <w:bCs w:val="0"/>
          <w:i w:val="0"/>
          <w:iCs w:val="0"/>
          <w:caps w:val="0"/>
          <w:smallCaps w:val="0"/>
          <w:noProof w:val="0"/>
          <w:color w:val="000000" w:themeColor="text1" w:themeTint="FF" w:themeShade="FF"/>
          <w:sz w:val="22"/>
          <w:szCs w:val="22"/>
          <w:lang w:val="es-ES"/>
        </w:rPr>
        <w:t>m²</w:t>
      </w:r>
      <w:r w:rsidRPr="2A289E8B" w:rsidR="5BC7CEA2">
        <w:rPr>
          <w:rFonts w:ascii="Arial" w:hAnsi="Arial" w:eastAsia="Arial" w:cs="Arial"/>
          <w:b w:val="0"/>
          <w:bCs w:val="0"/>
          <w:i w:val="0"/>
          <w:iCs w:val="0"/>
          <w:caps w:val="0"/>
          <w:smallCaps w:val="0"/>
          <w:noProof w:val="0"/>
          <w:color w:val="000000" w:themeColor="text1" w:themeTint="FF" w:themeShade="FF"/>
          <w:sz w:val="22"/>
          <w:szCs w:val="22"/>
          <w:lang w:val="es-ES"/>
        </w:rPr>
        <w:t>. Las ubicaciones preferidas están en el centro de la ciudad, donde se concentran las principales actividades económicas y sociales.</w:t>
      </w:r>
    </w:p>
    <w:p w:rsidR="07A5807D" w:rsidP="62FC7699" w:rsidRDefault="07A5807D" w14:paraId="17B98777" w14:textId="53F2D05C">
      <w:pPr>
        <w:pStyle w:val="Normal"/>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Las características que hacen atractiva la vivienda vertical incluyen amenidades como alberca, gimnasio, espacios de </w:t>
      </w:r>
      <w:r w:rsidRPr="62FC7699" w:rsidR="5BC7CEA2">
        <w:rPr>
          <w:rFonts w:ascii="Arial" w:hAnsi="Arial" w:eastAsia="Arial" w:cs="Arial"/>
          <w:b w:val="0"/>
          <w:bCs w:val="0"/>
          <w:i w:val="1"/>
          <w:iCs w:val="1"/>
          <w:caps w:val="0"/>
          <w:smallCaps w:val="0"/>
          <w:noProof w:val="0"/>
          <w:color w:val="000000" w:themeColor="text1" w:themeTint="FF" w:themeShade="FF"/>
          <w:sz w:val="22"/>
          <w:szCs w:val="22"/>
          <w:lang w:val="es-ES"/>
        </w:rPr>
        <w:t>coworking</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y áreas para mascotas. </w:t>
      </w:r>
      <w:r w:rsidRPr="62FC7699" w:rsidR="0EBB2E39">
        <w:rPr>
          <w:rFonts w:ascii="Arial" w:hAnsi="Arial" w:eastAsia="Arial" w:cs="Arial"/>
          <w:b w:val="0"/>
          <w:bCs w:val="0"/>
          <w:i w:val="0"/>
          <w:iCs w:val="0"/>
          <w:caps w:val="0"/>
          <w:smallCaps w:val="0"/>
          <w:noProof w:val="0"/>
          <w:color w:val="000000" w:themeColor="text1" w:themeTint="FF" w:themeShade="FF"/>
          <w:sz w:val="22"/>
          <w:szCs w:val="22"/>
          <w:lang w:val="es-ES"/>
        </w:rPr>
        <w:t xml:space="preserve">Un ejemplo son los desarrollos </w:t>
      </w:r>
      <w:r w:rsidRPr="62FC7699" w:rsidR="0EBB2E39">
        <w:rPr>
          <w:rFonts w:ascii="Arial" w:hAnsi="Arial" w:eastAsia="Arial" w:cs="Arial"/>
          <w:b w:val="0"/>
          <w:bCs w:val="0"/>
          <w:i w:val="0"/>
          <w:iCs w:val="0"/>
          <w:caps w:val="0"/>
          <w:smallCaps w:val="0"/>
          <w:noProof w:val="0"/>
          <w:color w:val="000000" w:themeColor="text1" w:themeTint="FF" w:themeShade="FF"/>
          <w:sz w:val="22"/>
          <w:szCs w:val="22"/>
          <w:lang w:val="es-ES"/>
        </w:rPr>
        <w:t>Vitant</w:t>
      </w:r>
      <w:r w:rsidRPr="62FC7699" w:rsidR="0EBB2E39">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2FC7699" w:rsidR="0EBB2E39">
        <w:rPr>
          <w:rFonts w:ascii="Arial" w:hAnsi="Arial" w:eastAsia="Arial" w:cs="Arial"/>
          <w:b w:val="0"/>
          <w:bCs w:val="0"/>
          <w:i w:val="0"/>
          <w:iCs w:val="0"/>
          <w:caps w:val="0"/>
          <w:smallCaps w:val="0"/>
          <w:noProof w:val="0"/>
          <w:color w:val="000000" w:themeColor="text1" w:themeTint="FF" w:themeShade="FF"/>
          <w:sz w:val="22"/>
          <w:szCs w:val="22"/>
          <w:lang w:val="es-ES"/>
        </w:rPr>
        <w:t>by</w:t>
      </w:r>
      <w:r w:rsidRPr="62FC7699" w:rsidR="0EBB2E39">
        <w:rPr>
          <w:rFonts w:ascii="Arial" w:hAnsi="Arial" w:eastAsia="Arial" w:cs="Arial"/>
          <w:b w:val="0"/>
          <w:bCs w:val="0"/>
          <w:i w:val="0"/>
          <w:iCs w:val="0"/>
          <w:caps w:val="0"/>
          <w:smallCaps w:val="0"/>
          <w:noProof w:val="0"/>
          <w:color w:val="000000" w:themeColor="text1" w:themeTint="FF" w:themeShade="FF"/>
          <w:sz w:val="22"/>
          <w:szCs w:val="22"/>
          <w:lang w:val="es-ES"/>
        </w:rPr>
        <w:t xml:space="preserve"> Be Grand</w:t>
      </w:r>
      <w:r w:rsidRPr="62FC7699" w:rsidR="0EBB2E39">
        <w:rPr>
          <w:rFonts w:ascii="Arial" w:hAnsi="Arial" w:eastAsia="Arial" w:cs="Arial"/>
          <w:b w:val="0"/>
          <w:bCs w:val="0"/>
          <w:i w:val="0"/>
          <w:iCs w:val="0"/>
          <w:caps w:val="0"/>
          <w:smallCaps w:val="0"/>
          <w:noProof w:val="0"/>
          <w:color w:val="000000" w:themeColor="text1" w:themeTint="FF" w:themeShade="FF"/>
          <w:sz w:val="22"/>
          <w:szCs w:val="22"/>
          <w:lang w:val="es-ES"/>
        </w:rPr>
        <w:t xml:space="preserve"> que cuentan con est</w:t>
      </w:r>
      <w:r w:rsidRPr="62FC7699" w:rsidR="54307E8D">
        <w:rPr>
          <w:rFonts w:ascii="Arial" w:hAnsi="Arial" w:eastAsia="Arial" w:cs="Arial"/>
          <w:b w:val="0"/>
          <w:bCs w:val="0"/>
          <w:i w:val="0"/>
          <w:iCs w:val="0"/>
          <w:caps w:val="0"/>
          <w:smallCaps w:val="0"/>
          <w:noProof w:val="0"/>
          <w:color w:val="000000" w:themeColor="text1" w:themeTint="FF" w:themeShade="FF"/>
          <w:sz w:val="22"/>
          <w:szCs w:val="22"/>
          <w:lang w:val="es-ES"/>
        </w:rPr>
        <w:t xml:space="preserve">as </w:t>
      </w:r>
      <w:r w:rsidRPr="62FC7699" w:rsidR="0EBB2E39">
        <w:rPr>
          <w:rFonts w:ascii="Arial" w:hAnsi="Arial" w:eastAsia="Arial" w:cs="Arial"/>
          <w:b w:val="0"/>
          <w:bCs w:val="0"/>
          <w:i w:val="0"/>
          <w:iCs w:val="0"/>
          <w:caps w:val="0"/>
          <w:smallCaps w:val="0"/>
          <w:noProof w:val="0"/>
          <w:color w:val="000000" w:themeColor="text1" w:themeTint="FF" w:themeShade="FF"/>
          <w:sz w:val="22"/>
          <w:szCs w:val="22"/>
          <w:lang w:val="es-ES"/>
        </w:rPr>
        <w:t xml:space="preserve">áreas comunes que fomentan la interactividad </w:t>
      </w:r>
      <w:r w:rsidRPr="62FC7699" w:rsidR="4FAA36D2">
        <w:rPr>
          <w:rFonts w:ascii="Arial" w:hAnsi="Arial" w:eastAsia="Arial" w:cs="Arial"/>
          <w:b w:val="0"/>
          <w:bCs w:val="0"/>
          <w:i w:val="0"/>
          <w:iCs w:val="0"/>
          <w:caps w:val="0"/>
          <w:smallCaps w:val="0"/>
          <w:noProof w:val="0"/>
          <w:color w:val="000000" w:themeColor="text1" w:themeTint="FF" w:themeShade="FF"/>
          <w:sz w:val="22"/>
          <w:szCs w:val="22"/>
          <w:lang w:val="es-ES"/>
        </w:rPr>
        <w:t>entre</w:t>
      </w:r>
      <w:r w:rsidRPr="62FC7699" w:rsidR="0EBB2E39">
        <w:rPr>
          <w:rFonts w:ascii="Arial" w:hAnsi="Arial" w:eastAsia="Arial" w:cs="Arial"/>
          <w:b w:val="0"/>
          <w:bCs w:val="0"/>
          <w:i w:val="0"/>
          <w:iCs w:val="0"/>
          <w:caps w:val="0"/>
          <w:smallCaps w:val="0"/>
          <w:noProof w:val="0"/>
          <w:color w:val="000000" w:themeColor="text1" w:themeTint="FF" w:themeShade="FF"/>
          <w:sz w:val="22"/>
          <w:szCs w:val="22"/>
          <w:lang w:val="es-ES"/>
        </w:rPr>
        <w:t xml:space="preserve"> sus residentes.</w:t>
      </w:r>
    </w:p>
    <w:p w:rsidR="07A5807D" w:rsidP="69BC08BE" w:rsidRDefault="07A5807D" w14:paraId="4AA6FCA9" w14:textId="3016DB8F">
      <w:pPr>
        <w:pStyle w:val="Normal"/>
        <w:spacing w:after="160" w:line="279"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69BC08BE"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Perfil del </w:t>
      </w:r>
      <w:r w:rsidRPr="69BC08BE" w:rsidR="20F80ACB">
        <w:rPr>
          <w:rFonts w:ascii="Arial" w:hAnsi="Arial" w:eastAsia="Arial" w:cs="Arial"/>
          <w:b w:val="1"/>
          <w:bCs w:val="1"/>
          <w:i w:val="0"/>
          <w:iCs w:val="0"/>
          <w:caps w:val="0"/>
          <w:smallCaps w:val="0"/>
          <w:noProof w:val="0"/>
          <w:color w:val="000000" w:themeColor="text1" w:themeTint="FF" w:themeShade="FF"/>
          <w:sz w:val="22"/>
          <w:szCs w:val="22"/>
          <w:lang w:val="es-ES"/>
        </w:rPr>
        <w:t>i</w:t>
      </w:r>
      <w:r w:rsidRPr="69BC08BE"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nversionista y del </w:t>
      </w:r>
      <w:r w:rsidRPr="69BC08BE" w:rsidR="6ADD425E">
        <w:rPr>
          <w:rFonts w:ascii="Arial" w:hAnsi="Arial" w:eastAsia="Arial" w:cs="Arial"/>
          <w:b w:val="1"/>
          <w:bCs w:val="1"/>
          <w:i w:val="0"/>
          <w:iCs w:val="0"/>
          <w:caps w:val="0"/>
          <w:smallCaps w:val="0"/>
          <w:noProof w:val="0"/>
          <w:color w:val="000000" w:themeColor="text1" w:themeTint="FF" w:themeShade="FF"/>
          <w:sz w:val="22"/>
          <w:szCs w:val="22"/>
          <w:lang w:val="es-ES"/>
        </w:rPr>
        <w:t>c</w:t>
      </w:r>
      <w:r w:rsidRPr="69BC08BE" w:rsidR="5BC7CEA2">
        <w:rPr>
          <w:rFonts w:ascii="Arial" w:hAnsi="Arial" w:eastAsia="Arial" w:cs="Arial"/>
          <w:b w:val="1"/>
          <w:bCs w:val="1"/>
          <w:i w:val="0"/>
          <w:iCs w:val="0"/>
          <w:caps w:val="0"/>
          <w:smallCaps w:val="0"/>
          <w:noProof w:val="0"/>
          <w:color w:val="000000" w:themeColor="text1" w:themeTint="FF" w:themeShade="FF"/>
          <w:sz w:val="22"/>
          <w:szCs w:val="22"/>
          <w:lang w:val="es-ES"/>
        </w:rPr>
        <w:t>omprador</w:t>
      </w:r>
    </w:p>
    <w:p w:rsidR="5BC7CEA2" w:rsidP="2CE47BEC" w:rsidRDefault="5BC7CEA2" w14:paraId="063F68A2" w14:textId="2BFCCEC3">
      <w:pPr>
        <w:pStyle w:val="Normal"/>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El perfil de los compradores e inversionistas en el sector inmobiliario de </w:t>
      </w:r>
      <w:r w:rsidRPr="2CE47BEC" w:rsidR="105EB5CA">
        <w:rPr>
          <w:rFonts w:ascii="Arial" w:hAnsi="Arial" w:eastAsia="Arial" w:cs="Arial"/>
          <w:b w:val="0"/>
          <w:bCs w:val="0"/>
          <w:i w:val="0"/>
          <w:iCs w:val="0"/>
          <w:caps w:val="0"/>
          <w:smallCaps w:val="0"/>
          <w:noProof w:val="0"/>
          <w:color w:val="000000" w:themeColor="text1" w:themeTint="FF" w:themeShade="FF"/>
          <w:sz w:val="22"/>
          <w:szCs w:val="22"/>
          <w:lang w:val="es-ES"/>
        </w:rPr>
        <w:t>Nuevo León</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es diverso, abarcando desde familias jóvenes y solteros</w:t>
      </w:r>
      <w:r w:rsidRPr="2CE47BEC" w:rsidR="41C0FE4A">
        <w:rPr>
          <w:rFonts w:ascii="Arial" w:hAnsi="Arial" w:eastAsia="Arial" w:cs="Arial"/>
          <w:b w:val="0"/>
          <w:bCs w:val="0"/>
          <w:i w:val="0"/>
          <w:iCs w:val="0"/>
          <w:caps w:val="0"/>
          <w:smallCaps w:val="0"/>
          <w:noProof w:val="0"/>
          <w:color w:val="000000" w:themeColor="text1" w:themeTint="FF" w:themeShade="FF"/>
          <w:sz w:val="22"/>
          <w:szCs w:val="22"/>
          <w:lang w:val="es-ES"/>
        </w:rPr>
        <w:t>, así como</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mujeres independientes e inversionistas en busca de rendimientos seguros. La vivienda vertical ha ganado aceptación en </w:t>
      </w:r>
      <w:r w:rsidRPr="2CE47BEC" w:rsidR="62BFA819">
        <w:rPr>
          <w:rFonts w:ascii="Arial" w:hAnsi="Arial" w:eastAsia="Arial" w:cs="Arial"/>
          <w:b w:val="0"/>
          <w:bCs w:val="0"/>
          <w:i w:val="0"/>
          <w:iCs w:val="0"/>
          <w:caps w:val="0"/>
          <w:smallCaps w:val="0"/>
          <w:noProof w:val="0"/>
          <w:color w:val="000000" w:themeColor="text1" w:themeTint="FF" w:themeShade="FF"/>
          <w:sz w:val="22"/>
          <w:szCs w:val="22"/>
          <w:lang w:val="es-ES"/>
        </w:rPr>
        <w:t>este estado</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durante más de una década, y esta tendencia no muestra signos de desaceleración. Las generaciones jóvenes valoran la seguridad, las amenidades y el mantenimiento resuelto que ofrecen estos desarrollos, así como la conveniencia de vivir cerca de sus lugares de trabajo, reduciendo los tiempos de traslado.</w:t>
      </w:r>
    </w:p>
    <w:p w:rsidR="07A5807D" w:rsidP="69BC08BE" w:rsidRDefault="07A5807D" w14:paraId="6B86BD00" w14:textId="2C85CEE2">
      <w:pPr>
        <w:pStyle w:val="Normal"/>
        <w:spacing w:after="160" w:line="279"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69BC08BE"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Plusvalía y </w:t>
      </w:r>
      <w:r w:rsidRPr="69BC08BE" w:rsidR="6025A20B">
        <w:rPr>
          <w:rFonts w:ascii="Arial" w:hAnsi="Arial" w:eastAsia="Arial" w:cs="Arial"/>
          <w:b w:val="1"/>
          <w:bCs w:val="1"/>
          <w:i w:val="0"/>
          <w:iCs w:val="0"/>
          <w:caps w:val="0"/>
          <w:smallCaps w:val="0"/>
          <w:noProof w:val="0"/>
          <w:color w:val="000000" w:themeColor="text1" w:themeTint="FF" w:themeShade="FF"/>
          <w:sz w:val="22"/>
          <w:szCs w:val="22"/>
          <w:lang w:val="es-ES"/>
        </w:rPr>
        <w:t>ubicaciones estratégicas</w:t>
      </w:r>
    </w:p>
    <w:p w:rsidR="07A5807D" w:rsidP="62FC7699" w:rsidRDefault="07A5807D" w14:paraId="03B7E8B1" w14:textId="7D601085">
      <w:pPr>
        <w:pStyle w:val="Normal"/>
        <w:spacing w:after="16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En este contexto de crecimiento y demanda de viviendas en </w:t>
      </w:r>
      <w:r w:rsidRPr="62FC7699" w:rsidR="2846A982">
        <w:rPr>
          <w:rFonts w:ascii="Arial" w:hAnsi="Arial" w:eastAsia="Arial" w:cs="Arial"/>
          <w:b w:val="0"/>
          <w:bCs w:val="0"/>
          <w:i w:val="0"/>
          <w:iCs w:val="0"/>
          <w:caps w:val="0"/>
          <w:smallCaps w:val="0"/>
          <w:noProof w:val="0"/>
          <w:color w:val="000000" w:themeColor="text1" w:themeTint="FF" w:themeShade="FF"/>
          <w:sz w:val="22"/>
          <w:szCs w:val="22"/>
          <w:lang w:val="es-ES"/>
        </w:rPr>
        <w:t>Nuevo León</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la llegada de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Vitant</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by</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Be Grand</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se erige como una opción destacada para aquellos que desean invertir en bienes raíces de alta calidad en la ciudad. </w:t>
      </w:r>
    </w:p>
    <w:p w:rsidR="5BC7CEA2" w:rsidP="62FC7699" w:rsidRDefault="5BC7CEA2" w14:paraId="7CA2EA8B" w14:textId="3D8B6FB6">
      <w:pPr>
        <w:pStyle w:val="Normal"/>
        <w:spacing w:after="8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Este nuevo portafolio de inmuebles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qu</w:t>
      </w:r>
      <w:r w:rsidRPr="62FC7699" w:rsidR="35E7A723">
        <w:rPr>
          <w:rFonts w:ascii="Arial" w:hAnsi="Arial" w:eastAsia="Arial" w:cs="Arial"/>
          <w:b w:val="0"/>
          <w:bCs w:val="0"/>
          <w:i w:val="0"/>
          <w:iCs w:val="0"/>
          <w:caps w:val="0"/>
          <w:smallCaps w:val="0"/>
          <w:noProof w:val="0"/>
          <w:color w:val="000000" w:themeColor="text1" w:themeTint="FF" w:themeShade="FF"/>
          <w:sz w:val="22"/>
          <w:szCs w:val="22"/>
          <w:lang w:val="es-ES"/>
        </w:rPr>
        <w:t>e recientemente adquirió</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2FC7699" w:rsidR="5BC7CEA2">
        <w:rPr>
          <w:rFonts w:ascii="Arial" w:hAnsi="Arial" w:eastAsia="Arial" w:cs="Arial"/>
          <w:b w:val="0"/>
          <w:bCs w:val="0"/>
          <w:i w:val="0"/>
          <w:iCs w:val="0"/>
          <w:caps w:val="0"/>
          <w:smallCaps w:val="0"/>
          <w:noProof w:val="0"/>
          <w:sz w:val="22"/>
          <w:szCs w:val="22"/>
          <w:lang w:val="es-ES"/>
        </w:rPr>
        <w:t>Be Grand</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-empresa mexicana con 20 años de experiencia en el desarrollo y comercialización de proyectos inmobiliarios de lujo-, </w:t>
      </w:r>
      <w:r w:rsidRPr="62FC7699" w:rsidR="1AD02C10">
        <w:rPr>
          <w:rFonts w:ascii="Arial" w:hAnsi="Arial" w:eastAsia="Arial" w:cs="Arial"/>
          <w:b w:val="0"/>
          <w:bCs w:val="0"/>
          <w:i w:val="0"/>
          <w:iCs w:val="0"/>
          <w:caps w:val="0"/>
          <w:smallCaps w:val="0"/>
          <w:noProof w:val="0"/>
          <w:color w:val="000000" w:themeColor="text1" w:themeTint="FF" w:themeShade="FF"/>
          <w:sz w:val="22"/>
          <w:szCs w:val="22"/>
          <w:lang w:val="es-ES"/>
        </w:rPr>
        <w:t xml:space="preserve">con su nueva marca: </w:t>
      </w:r>
      <w:r w:rsidRPr="62FC7699" w:rsidR="1AD02C10">
        <w:rPr>
          <w:rFonts w:ascii="Arial" w:hAnsi="Arial" w:eastAsia="Arial" w:cs="Arial"/>
          <w:b w:val="0"/>
          <w:bCs w:val="0"/>
          <w:i w:val="0"/>
          <w:iCs w:val="0"/>
          <w:caps w:val="0"/>
          <w:smallCaps w:val="0"/>
          <w:noProof w:val="0"/>
          <w:color w:val="000000" w:themeColor="text1" w:themeTint="FF" w:themeShade="FF"/>
          <w:sz w:val="22"/>
          <w:szCs w:val="22"/>
          <w:lang w:val="es-ES"/>
        </w:rPr>
        <w:t>Vitant</w:t>
      </w:r>
      <w:r w:rsidRPr="62FC7699" w:rsidR="1AD02C1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2FC7699" w:rsidR="1AD02C10">
        <w:rPr>
          <w:rFonts w:ascii="Arial" w:hAnsi="Arial" w:eastAsia="Arial" w:cs="Arial"/>
          <w:b w:val="0"/>
          <w:bCs w:val="0"/>
          <w:i w:val="0"/>
          <w:iCs w:val="0"/>
          <w:caps w:val="0"/>
          <w:smallCaps w:val="0"/>
          <w:noProof w:val="0"/>
          <w:color w:val="000000" w:themeColor="text1" w:themeTint="FF" w:themeShade="FF"/>
          <w:sz w:val="22"/>
          <w:szCs w:val="22"/>
          <w:lang w:val="es-ES"/>
        </w:rPr>
        <w:t>by</w:t>
      </w:r>
      <w:r w:rsidRPr="62FC7699" w:rsidR="1AD02C10">
        <w:rPr>
          <w:rFonts w:ascii="Arial" w:hAnsi="Arial" w:eastAsia="Arial" w:cs="Arial"/>
          <w:b w:val="0"/>
          <w:bCs w:val="0"/>
          <w:i w:val="0"/>
          <w:iCs w:val="0"/>
          <w:caps w:val="0"/>
          <w:smallCaps w:val="0"/>
          <w:noProof w:val="0"/>
          <w:color w:val="000000" w:themeColor="text1" w:themeTint="FF" w:themeShade="FF"/>
          <w:sz w:val="22"/>
          <w:szCs w:val="22"/>
          <w:lang w:val="es-ES"/>
        </w:rPr>
        <w:t xml:space="preserve"> Be Grand</w:t>
      </w:r>
      <w:r w:rsidRPr="62FC7699" w:rsidR="2E63BB1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está formado por tres complejos residenciales ubicados en zonas privilegiadas de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Monterrey</w:t>
      </w:r>
      <w:r w:rsidRPr="62FC7699" w:rsidR="4BB08143">
        <w:rPr>
          <w:rFonts w:ascii="Arial" w:hAnsi="Arial" w:eastAsia="Arial" w:cs="Arial"/>
          <w:b w:val="0"/>
          <w:bCs w:val="0"/>
          <w:i w:val="0"/>
          <w:iCs w:val="0"/>
          <w:caps w:val="0"/>
          <w:smallCaps w:val="0"/>
          <w:noProof w:val="0"/>
          <w:color w:val="000000" w:themeColor="text1" w:themeTint="FF" w:themeShade="FF"/>
          <w:sz w:val="22"/>
          <w:szCs w:val="22"/>
          <w:lang w:val="es-ES"/>
        </w:rPr>
        <w:t xml:space="preserve"> como</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5BC7CEA2" w:rsidP="62FC7699" w:rsidRDefault="5BC7CEA2" w14:paraId="192B7AD7" w14:textId="6D33FC64">
      <w:pPr>
        <w:pStyle w:val="ListParagraph"/>
        <w:numPr>
          <w:ilvl w:val="0"/>
          <w:numId w:val="3"/>
        </w:numPr>
        <w:spacing w:after="8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Vitant</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 San Pedro</w:t>
      </w:r>
      <w:r w:rsidRPr="62FC7699" w:rsidR="4619425C">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2FC7699" w:rsidR="4619425C">
        <w:rPr>
          <w:rFonts w:ascii="Arial" w:hAnsi="Arial" w:eastAsia="Arial" w:cs="Arial"/>
          <w:b w:val="0"/>
          <w:bCs w:val="0"/>
          <w:i w:val="0"/>
          <w:iCs w:val="0"/>
          <w:caps w:val="0"/>
          <w:smallCaps w:val="0"/>
          <w:noProof w:val="0"/>
          <w:color w:val="000000" w:themeColor="text1" w:themeTint="FF" w:themeShade="FF"/>
          <w:sz w:val="22"/>
          <w:szCs w:val="22"/>
          <w:lang w:val="es-ES"/>
        </w:rPr>
        <w:t xml:space="preserve">anteriormente conocida como </w:t>
      </w:r>
      <w:r w:rsidRPr="62FC7699" w:rsidR="2079948B">
        <w:rPr>
          <w:rFonts w:ascii="Arial" w:hAnsi="Arial" w:eastAsia="Arial" w:cs="Arial"/>
          <w:b w:val="0"/>
          <w:bCs w:val="0"/>
          <w:i w:val="0"/>
          <w:iCs w:val="0"/>
          <w:caps w:val="0"/>
          <w:smallCaps w:val="0"/>
          <w:noProof w:val="0"/>
          <w:color w:val="000000" w:themeColor="text1" w:themeTint="FF" w:themeShade="FF"/>
          <w:sz w:val="22"/>
          <w:szCs w:val="22"/>
          <w:lang w:val="es-ES"/>
        </w:rPr>
        <w:t>Torre Latitud</w:t>
      </w:r>
      <w:r w:rsidRPr="62FC7699" w:rsidR="630C8D76">
        <w:rPr>
          <w:rFonts w:ascii="Arial" w:hAnsi="Arial" w:eastAsia="Arial" w:cs="Arial"/>
          <w:b w:val="0"/>
          <w:bCs w:val="0"/>
          <w:i w:val="0"/>
          <w:iCs w:val="0"/>
          <w:caps w:val="0"/>
          <w:smallCaps w:val="0"/>
          <w:noProof w:val="0"/>
          <w:color w:val="000000" w:themeColor="text1" w:themeTint="FF" w:themeShade="FF"/>
          <w:sz w:val="22"/>
          <w:szCs w:val="22"/>
          <w:lang w:val="es-ES"/>
        </w:rPr>
        <w:t>,</w:t>
      </w:r>
      <w:r w:rsidRPr="62FC7699" w:rsidR="2079948B">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2FC7699" w:rsidR="6CF2A706">
        <w:rPr>
          <w:rFonts w:ascii="Arial" w:hAnsi="Arial" w:eastAsia="Arial" w:cs="Arial"/>
          <w:b w:val="0"/>
          <w:bCs w:val="0"/>
          <w:i w:val="0"/>
          <w:iCs w:val="0"/>
          <w:caps w:val="0"/>
          <w:smallCaps w:val="0"/>
          <w:noProof w:val="0"/>
          <w:color w:val="000000" w:themeColor="text1" w:themeTint="FF" w:themeShade="FF"/>
          <w:sz w:val="22"/>
          <w:szCs w:val="22"/>
          <w:lang w:val="es-ES"/>
        </w:rPr>
        <w:t xml:space="preserve">se encuentra en la zona exclusiva de Valle Oriente </w:t>
      </w:r>
      <w:r w:rsidRPr="62FC7699" w:rsidR="1A0D583D">
        <w:rPr>
          <w:rFonts w:ascii="Arial" w:hAnsi="Arial" w:eastAsia="Arial" w:cs="Arial"/>
          <w:b w:val="0"/>
          <w:bCs w:val="0"/>
          <w:i w:val="0"/>
          <w:iCs w:val="0"/>
          <w:caps w:val="0"/>
          <w:smallCaps w:val="0"/>
          <w:noProof w:val="0"/>
          <w:color w:val="000000" w:themeColor="text1" w:themeTint="FF" w:themeShade="FF"/>
          <w:sz w:val="22"/>
          <w:szCs w:val="22"/>
          <w:lang w:val="es-ES"/>
        </w:rPr>
        <w:t>ofreciendo una combinación inigualable de comodidad y ubicación.</w:t>
      </w:r>
    </w:p>
    <w:p w:rsidR="5BC7CEA2" w:rsidP="62FC7699" w:rsidRDefault="5BC7CEA2" w14:paraId="2FD48712" w14:textId="3A5A528B">
      <w:pPr>
        <w:pStyle w:val="ListParagraph"/>
        <w:numPr>
          <w:ilvl w:val="0"/>
          <w:numId w:val="3"/>
        </w:numPr>
        <w:spacing w:after="8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Vitant</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 Santa Lucía</w:t>
      </w:r>
      <w:r w:rsidRPr="62FC7699" w:rsidR="20AE8487">
        <w:rPr>
          <w:rFonts w:ascii="Arial" w:hAnsi="Arial" w:eastAsia="Arial" w:cs="Arial"/>
          <w:b w:val="1"/>
          <w:bCs w:val="1"/>
          <w:i w:val="0"/>
          <w:iCs w:val="0"/>
          <w:caps w:val="0"/>
          <w:smallCaps w:val="0"/>
          <w:noProof w:val="0"/>
          <w:color w:val="000000" w:themeColor="text1" w:themeTint="FF" w:themeShade="FF"/>
          <w:sz w:val="22"/>
          <w:szCs w:val="22"/>
          <w:lang w:val="es-ES"/>
        </w:rPr>
        <w:t>.</w:t>
      </w:r>
      <w:r w:rsidRPr="62FC7699" w:rsidR="20AE8487">
        <w:rPr>
          <w:rFonts w:ascii="Arial" w:hAnsi="Arial" w:eastAsia="Arial" w:cs="Arial"/>
          <w:b w:val="0"/>
          <w:bCs w:val="0"/>
          <w:i w:val="0"/>
          <w:iCs w:val="0"/>
          <w:caps w:val="0"/>
          <w:smallCaps w:val="0"/>
          <w:noProof w:val="0"/>
          <w:color w:val="000000" w:themeColor="text1" w:themeTint="FF" w:themeShade="FF"/>
          <w:sz w:val="22"/>
          <w:szCs w:val="22"/>
          <w:lang w:val="es-ES"/>
        </w:rPr>
        <w:t xml:space="preserve"> Situado en una de las zonas más dinámicas de Monterrey, este complejo, antes conocido como Edificio La Capital Santa Lucía, está diseñado para profesionales y nuevas familias que buscan vivir en un lugar estratégico de la ciudad</w:t>
      </w:r>
      <w:r w:rsidRPr="62FC7699" w:rsidR="3B3E483E">
        <w:rPr>
          <w:rFonts w:ascii="Arial" w:hAnsi="Arial" w:eastAsia="Arial" w:cs="Arial"/>
          <w:b w:val="0"/>
          <w:bCs w:val="0"/>
          <w:i w:val="0"/>
          <w:iCs w:val="0"/>
          <w:caps w:val="0"/>
          <w:smallCaps w:val="0"/>
          <w:noProof w:val="0"/>
          <w:color w:val="000000" w:themeColor="text1" w:themeTint="FF" w:themeShade="FF"/>
          <w:sz w:val="22"/>
          <w:szCs w:val="22"/>
          <w:lang w:val="es-ES"/>
        </w:rPr>
        <w:t xml:space="preserve"> junto al Pase Santa Lucía.</w:t>
      </w:r>
    </w:p>
    <w:p w:rsidR="07A5807D" w:rsidP="62FC7699" w:rsidRDefault="07A5807D" w14:paraId="6A0A1CA0" w14:textId="6F9B4983">
      <w:pPr>
        <w:pStyle w:val="ListParagraph"/>
        <w:numPr>
          <w:ilvl w:val="0"/>
          <w:numId w:val="3"/>
        </w:numPr>
        <w:spacing w:before="0" w:beforeAutospacing="off" w:after="8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Vitant</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 Garza Sada</w:t>
      </w:r>
      <w:r w:rsidRPr="62FC7699" w:rsidR="52F1ADD3">
        <w:rPr>
          <w:rFonts w:ascii="Arial" w:hAnsi="Arial" w:eastAsia="Arial" w:cs="Arial"/>
          <w:b w:val="1"/>
          <w:bCs w:val="1"/>
          <w:i w:val="0"/>
          <w:iCs w:val="0"/>
          <w:caps w:val="0"/>
          <w:smallCaps w:val="0"/>
          <w:noProof w:val="0"/>
          <w:color w:val="000000" w:themeColor="text1" w:themeTint="FF" w:themeShade="FF"/>
          <w:sz w:val="22"/>
          <w:szCs w:val="22"/>
          <w:lang w:val="es-ES"/>
        </w:rPr>
        <w:t>,</w:t>
      </w:r>
      <w:r w:rsidRPr="62FC7699" w:rsidR="52F1ADD3">
        <w:rPr>
          <w:rFonts w:ascii="Arial" w:hAnsi="Arial" w:eastAsia="Arial" w:cs="Arial"/>
          <w:b w:val="0"/>
          <w:bCs w:val="0"/>
          <w:i w:val="0"/>
          <w:iCs w:val="0"/>
          <w:caps w:val="0"/>
          <w:smallCaps w:val="0"/>
          <w:noProof w:val="0"/>
          <w:color w:val="000000" w:themeColor="text1" w:themeTint="FF" w:themeShade="FF"/>
          <w:sz w:val="22"/>
          <w:szCs w:val="22"/>
          <w:lang w:val="es-ES"/>
        </w:rPr>
        <w:t xml:space="preserve"> anteriormente conocid</w:t>
      </w:r>
      <w:r w:rsidRPr="62FC7699" w:rsidR="2AAB177C">
        <w:rPr>
          <w:rFonts w:ascii="Arial" w:hAnsi="Arial" w:eastAsia="Arial" w:cs="Arial"/>
          <w:b w:val="0"/>
          <w:bCs w:val="0"/>
          <w:i w:val="0"/>
          <w:iCs w:val="0"/>
          <w:caps w:val="0"/>
          <w:smallCaps w:val="0"/>
          <w:noProof w:val="0"/>
          <w:color w:val="000000" w:themeColor="text1" w:themeTint="FF" w:themeShade="FF"/>
          <w:sz w:val="22"/>
          <w:szCs w:val="22"/>
          <w:lang w:val="es-ES"/>
        </w:rPr>
        <w:t>o</w:t>
      </w:r>
      <w:r w:rsidRPr="62FC7699" w:rsidR="52F1ADD3">
        <w:rPr>
          <w:rFonts w:ascii="Arial" w:hAnsi="Arial" w:eastAsia="Arial" w:cs="Arial"/>
          <w:b w:val="0"/>
          <w:bCs w:val="0"/>
          <w:i w:val="0"/>
          <w:iCs w:val="0"/>
          <w:caps w:val="0"/>
          <w:smallCaps w:val="0"/>
          <w:noProof w:val="0"/>
          <w:color w:val="000000" w:themeColor="text1" w:themeTint="FF" w:themeShade="FF"/>
          <w:sz w:val="22"/>
          <w:szCs w:val="22"/>
          <w:lang w:val="es-ES"/>
        </w:rPr>
        <w:t xml:space="preserve"> como </w:t>
      </w:r>
      <w:r w:rsidRPr="62FC7699" w:rsidR="332368C4">
        <w:rPr>
          <w:rFonts w:ascii="Arial" w:hAnsi="Arial" w:eastAsia="Arial" w:cs="Arial"/>
          <w:b w:val="0"/>
          <w:bCs w:val="0"/>
          <w:i w:val="0"/>
          <w:iCs w:val="0"/>
          <w:caps w:val="0"/>
          <w:smallCaps w:val="0"/>
          <w:noProof w:val="0"/>
          <w:color w:val="000000" w:themeColor="text1" w:themeTint="FF" w:themeShade="FF"/>
          <w:sz w:val="22"/>
          <w:szCs w:val="22"/>
          <w:lang w:val="es-ES"/>
        </w:rPr>
        <w:t>Gar</w:t>
      </w:r>
      <w:r w:rsidRPr="62FC7699" w:rsidR="0E885487">
        <w:rPr>
          <w:rFonts w:ascii="Arial" w:hAnsi="Arial" w:eastAsia="Arial" w:cs="Arial"/>
          <w:b w:val="0"/>
          <w:bCs w:val="0"/>
          <w:i w:val="0"/>
          <w:iCs w:val="0"/>
          <w:caps w:val="0"/>
          <w:smallCaps w:val="0"/>
          <w:noProof w:val="0"/>
          <w:color w:val="000000" w:themeColor="text1" w:themeTint="FF" w:themeShade="FF"/>
          <w:sz w:val="22"/>
          <w:szCs w:val="22"/>
          <w:lang w:val="es-ES"/>
        </w:rPr>
        <w:t>z</w:t>
      </w:r>
      <w:r w:rsidRPr="62FC7699" w:rsidR="332368C4">
        <w:rPr>
          <w:rFonts w:ascii="Arial" w:hAnsi="Arial" w:eastAsia="Arial" w:cs="Arial"/>
          <w:b w:val="0"/>
          <w:bCs w:val="0"/>
          <w:i w:val="0"/>
          <w:iCs w:val="0"/>
          <w:caps w:val="0"/>
          <w:smallCaps w:val="0"/>
          <w:noProof w:val="0"/>
          <w:color w:val="000000" w:themeColor="text1" w:themeTint="FF" w:themeShade="FF"/>
          <w:sz w:val="22"/>
          <w:szCs w:val="22"/>
          <w:lang w:val="es-ES"/>
        </w:rPr>
        <w:t>a Sada 1892</w:t>
      </w:r>
      <w:r w:rsidRPr="62FC7699" w:rsidR="2E46F0D5">
        <w:rPr>
          <w:rFonts w:ascii="Arial" w:hAnsi="Arial" w:eastAsia="Arial" w:cs="Arial"/>
          <w:b w:val="0"/>
          <w:bCs w:val="0"/>
          <w:i w:val="0"/>
          <w:iCs w:val="0"/>
          <w:caps w:val="0"/>
          <w:smallCaps w:val="0"/>
          <w:noProof w:val="0"/>
          <w:color w:val="000000" w:themeColor="text1" w:themeTint="FF" w:themeShade="FF"/>
          <w:sz w:val="22"/>
          <w:szCs w:val="22"/>
          <w:lang w:val="es-ES"/>
        </w:rPr>
        <w:t>,</w:t>
      </w:r>
      <w:r w:rsidRPr="62FC7699" w:rsidR="4BB61486">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2FC7699" w:rsidR="18FD450D">
        <w:rPr>
          <w:rFonts w:ascii="Arial" w:hAnsi="Arial" w:eastAsia="Arial" w:cs="Arial"/>
          <w:b w:val="0"/>
          <w:bCs w:val="0"/>
          <w:i w:val="0"/>
          <w:iCs w:val="0"/>
          <w:caps w:val="0"/>
          <w:smallCaps w:val="0"/>
          <w:noProof w:val="0"/>
          <w:color w:val="000000" w:themeColor="text1" w:themeTint="FF" w:themeShade="FF"/>
          <w:sz w:val="22"/>
          <w:szCs w:val="22"/>
          <w:lang w:val="es-ES"/>
        </w:rPr>
        <w:t>ubicado</w:t>
      </w:r>
      <w:r w:rsidRPr="62FC7699" w:rsidR="4BB61486">
        <w:rPr>
          <w:rFonts w:ascii="Arial" w:hAnsi="Arial" w:eastAsia="Arial" w:cs="Arial"/>
          <w:b w:val="0"/>
          <w:bCs w:val="0"/>
          <w:i w:val="0"/>
          <w:iCs w:val="0"/>
          <w:caps w:val="0"/>
          <w:smallCaps w:val="0"/>
          <w:noProof w:val="0"/>
          <w:color w:val="000000" w:themeColor="text1" w:themeTint="FF" w:themeShade="FF"/>
          <w:sz w:val="22"/>
          <w:szCs w:val="22"/>
          <w:lang w:val="es-ES"/>
        </w:rPr>
        <w:t xml:space="preserve"> a tan solo 5 minutos del </w:t>
      </w:r>
      <w:r w:rsidRPr="62FC7699" w:rsidR="4BB61486">
        <w:rPr>
          <w:rFonts w:ascii="Arial" w:hAnsi="Arial" w:eastAsia="Arial" w:cs="Arial"/>
          <w:b w:val="0"/>
          <w:bCs w:val="0"/>
          <w:i w:val="0"/>
          <w:iCs w:val="0"/>
          <w:caps w:val="0"/>
          <w:smallCaps w:val="0"/>
          <w:noProof w:val="0"/>
          <w:color w:val="000000" w:themeColor="text1" w:themeTint="FF" w:themeShade="FF"/>
          <w:sz w:val="22"/>
          <w:szCs w:val="22"/>
          <w:lang w:val="es-ES"/>
        </w:rPr>
        <w:t>Tec</w:t>
      </w:r>
      <w:r w:rsidRPr="62FC7699" w:rsidR="4BB61486">
        <w:rPr>
          <w:rFonts w:ascii="Arial" w:hAnsi="Arial" w:eastAsia="Arial" w:cs="Arial"/>
          <w:b w:val="0"/>
          <w:bCs w:val="0"/>
          <w:i w:val="0"/>
          <w:iCs w:val="0"/>
          <w:caps w:val="0"/>
          <w:smallCaps w:val="0"/>
          <w:noProof w:val="0"/>
          <w:color w:val="000000" w:themeColor="text1" w:themeTint="FF" w:themeShade="FF"/>
          <w:sz w:val="22"/>
          <w:szCs w:val="22"/>
          <w:lang w:val="es-ES"/>
        </w:rPr>
        <w:t xml:space="preserve"> de Monterrey</w:t>
      </w:r>
      <w:r w:rsidRPr="62FC7699" w:rsidR="06ABF1AF">
        <w:rPr>
          <w:rFonts w:ascii="Arial" w:hAnsi="Arial" w:eastAsia="Arial" w:cs="Arial"/>
          <w:b w:val="0"/>
          <w:bCs w:val="0"/>
          <w:i w:val="0"/>
          <w:iCs w:val="0"/>
          <w:caps w:val="0"/>
          <w:smallCaps w:val="0"/>
          <w:noProof w:val="0"/>
          <w:color w:val="000000" w:themeColor="text1" w:themeTint="FF" w:themeShade="FF"/>
          <w:sz w:val="22"/>
          <w:szCs w:val="22"/>
          <w:lang w:val="es-ES"/>
        </w:rPr>
        <w:t xml:space="preserve">, en Avenida Garza Sada, </w:t>
      </w:r>
      <w:r w:rsidRPr="62FC7699" w:rsidR="4BB61486">
        <w:rPr>
          <w:rFonts w:ascii="Arial" w:hAnsi="Arial" w:eastAsia="Arial" w:cs="Arial"/>
          <w:b w:val="0"/>
          <w:bCs w:val="0"/>
          <w:i w:val="0"/>
          <w:iCs w:val="0"/>
          <w:caps w:val="0"/>
          <w:smallCaps w:val="0"/>
          <w:noProof w:val="0"/>
          <w:color w:val="000000" w:themeColor="text1" w:themeTint="FF" w:themeShade="FF"/>
          <w:sz w:val="22"/>
          <w:szCs w:val="22"/>
          <w:lang w:val="es-ES"/>
        </w:rPr>
        <w:t>ideal para</w:t>
      </w:r>
      <w:r w:rsidRPr="62FC7699" w:rsidR="260E2ED8">
        <w:rPr>
          <w:rFonts w:ascii="Arial" w:hAnsi="Arial" w:eastAsia="Arial" w:cs="Arial"/>
          <w:b w:val="0"/>
          <w:bCs w:val="0"/>
          <w:i w:val="0"/>
          <w:iCs w:val="0"/>
          <w:caps w:val="0"/>
          <w:smallCaps w:val="0"/>
          <w:noProof w:val="0"/>
          <w:color w:val="000000" w:themeColor="text1" w:themeTint="FF" w:themeShade="FF"/>
          <w:sz w:val="22"/>
          <w:szCs w:val="22"/>
          <w:lang w:val="es-ES"/>
        </w:rPr>
        <w:t xml:space="preserve"> los</w:t>
      </w:r>
      <w:r w:rsidRPr="62FC7699" w:rsidR="4BB61486">
        <w:rPr>
          <w:rFonts w:ascii="Arial" w:hAnsi="Arial" w:eastAsia="Arial" w:cs="Arial"/>
          <w:b w:val="0"/>
          <w:bCs w:val="0"/>
          <w:i w:val="0"/>
          <w:iCs w:val="0"/>
          <w:caps w:val="0"/>
          <w:smallCaps w:val="0"/>
          <w:noProof w:val="0"/>
          <w:color w:val="000000" w:themeColor="text1" w:themeTint="FF" w:themeShade="FF"/>
          <w:sz w:val="22"/>
          <w:szCs w:val="22"/>
          <w:lang w:val="es-ES"/>
        </w:rPr>
        <w:t xml:space="preserve"> estudiantes y profesionistas que </w:t>
      </w:r>
      <w:r w:rsidRPr="62FC7699" w:rsidR="1BA8619F">
        <w:rPr>
          <w:rFonts w:ascii="Arial" w:hAnsi="Arial" w:eastAsia="Arial" w:cs="Arial"/>
          <w:b w:val="0"/>
          <w:bCs w:val="0"/>
          <w:i w:val="0"/>
          <w:iCs w:val="0"/>
          <w:caps w:val="0"/>
          <w:smallCaps w:val="0"/>
          <w:noProof w:val="0"/>
          <w:color w:val="000000" w:themeColor="text1" w:themeTint="FF" w:themeShade="FF"/>
          <w:sz w:val="22"/>
          <w:szCs w:val="22"/>
          <w:lang w:val="es-ES"/>
        </w:rPr>
        <w:t>buscan independencia y comodidad.</w:t>
      </w:r>
      <w:r w:rsidRPr="62FC7699" w:rsidR="31AF84F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07A5807D" w:rsidP="2CE47BEC" w:rsidRDefault="07A5807D" w14:paraId="52B3DC03" w14:textId="62F3D553">
      <w:pPr>
        <w:pStyle w:val="ListParagraph"/>
        <w:spacing w:before="0" w:beforeAutospacing="off" w:after="80" w:afterAutospacing="off" w:line="240"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7A5807D" w:rsidP="62FC7699" w:rsidRDefault="07A5807D" w14:paraId="31C81E29" w14:textId="2562E1AF">
      <w:pPr>
        <w:pStyle w:val="Normal"/>
        <w:spacing w:before="0" w:beforeAutospacing="off" w:after="8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¿Por </w:t>
      </w:r>
      <w:r w:rsidRPr="62FC7699" w:rsidR="57176EA0">
        <w:rPr>
          <w:rFonts w:ascii="Arial" w:hAnsi="Arial" w:eastAsia="Arial" w:cs="Arial"/>
          <w:b w:val="1"/>
          <w:bCs w:val="1"/>
          <w:i w:val="0"/>
          <w:iCs w:val="0"/>
          <w:caps w:val="0"/>
          <w:smallCaps w:val="0"/>
          <w:noProof w:val="0"/>
          <w:color w:val="000000" w:themeColor="text1" w:themeTint="FF" w:themeShade="FF"/>
          <w:sz w:val="22"/>
          <w:szCs w:val="22"/>
          <w:lang w:val="es-ES"/>
        </w:rPr>
        <w:t>q</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ué </w:t>
      </w:r>
      <w:r w:rsidRPr="62FC7699" w:rsidR="4F039AFB">
        <w:rPr>
          <w:rFonts w:ascii="Arial" w:hAnsi="Arial" w:eastAsia="Arial" w:cs="Arial"/>
          <w:b w:val="1"/>
          <w:bCs w:val="1"/>
          <w:i w:val="0"/>
          <w:iCs w:val="0"/>
          <w:caps w:val="0"/>
          <w:smallCaps w:val="0"/>
          <w:noProof w:val="0"/>
          <w:color w:val="000000" w:themeColor="text1" w:themeTint="FF" w:themeShade="FF"/>
          <w:sz w:val="22"/>
          <w:szCs w:val="22"/>
          <w:lang w:val="es-ES"/>
        </w:rPr>
        <w:t>i</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nvertir en </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Vitant</w:t>
      </w:r>
      <w:r w:rsidRPr="62FC7699" w:rsidR="67C56A08">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by</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 Be Grand en 2024?</w:t>
      </w:r>
    </w:p>
    <w:p w:rsidR="07A5807D" w:rsidP="2CE47BEC" w:rsidRDefault="07A5807D" w14:paraId="43738BBF" w14:textId="76D2B51D">
      <w:pPr>
        <w:pStyle w:val="ListParagraph"/>
        <w:numPr>
          <w:ilvl w:val="0"/>
          <w:numId w:val="3"/>
        </w:numPr>
        <w:spacing w:before="0" w:beforeAutospacing="off" w:after="8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Plusvalía </w:t>
      </w:r>
      <w:r w:rsidRPr="2CE47BEC" w:rsidR="2E560D94">
        <w:rPr>
          <w:rFonts w:ascii="Arial" w:hAnsi="Arial" w:eastAsia="Arial" w:cs="Arial"/>
          <w:b w:val="1"/>
          <w:bCs w:val="1"/>
          <w:i w:val="0"/>
          <w:iCs w:val="0"/>
          <w:caps w:val="0"/>
          <w:smallCaps w:val="0"/>
          <w:noProof w:val="0"/>
          <w:color w:val="000000" w:themeColor="text1" w:themeTint="FF" w:themeShade="FF"/>
          <w:sz w:val="22"/>
          <w:szCs w:val="22"/>
          <w:lang w:val="es-ES"/>
        </w:rPr>
        <w:t>g</w:t>
      </w:r>
      <w:r w:rsidRPr="2CE47BEC" w:rsidR="5BC7CEA2">
        <w:rPr>
          <w:rFonts w:ascii="Arial" w:hAnsi="Arial" w:eastAsia="Arial" w:cs="Arial"/>
          <w:b w:val="1"/>
          <w:bCs w:val="1"/>
          <w:i w:val="0"/>
          <w:iCs w:val="0"/>
          <w:caps w:val="0"/>
          <w:smallCaps w:val="0"/>
          <w:noProof w:val="0"/>
          <w:color w:val="000000" w:themeColor="text1" w:themeTint="FF" w:themeShade="FF"/>
          <w:sz w:val="22"/>
          <w:szCs w:val="22"/>
          <w:lang w:val="es-ES"/>
        </w:rPr>
        <w:t>arantizada</w:t>
      </w:r>
      <w:r w:rsidRPr="2CE47BEC" w:rsidR="6CF49C3F">
        <w:rPr>
          <w:rFonts w:ascii="Arial" w:hAnsi="Arial" w:eastAsia="Arial" w:cs="Arial"/>
          <w:b w:val="1"/>
          <w:bCs w:val="1"/>
          <w:i w:val="0"/>
          <w:iCs w:val="0"/>
          <w:caps w:val="0"/>
          <w:smallCaps w:val="0"/>
          <w:noProof w:val="0"/>
          <w:color w:val="000000" w:themeColor="text1" w:themeTint="FF" w:themeShade="FF"/>
          <w:sz w:val="22"/>
          <w:szCs w:val="22"/>
          <w:lang w:val="es-ES"/>
        </w:rPr>
        <w:t>.</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La ubicación privilegiada de estos desarrollos asegura una apreciación constante del valor de la propiedad. Monterrey, con su robusta economía y crecimiento poblacional, ofrece un entorno favorable para la plusvalía de los inmuebles.</w:t>
      </w:r>
    </w:p>
    <w:p w:rsidR="07A5807D" w:rsidP="2CE47BEC" w:rsidRDefault="07A5807D" w14:paraId="181179B0" w14:textId="3C198796">
      <w:pPr>
        <w:pStyle w:val="ListParagraph"/>
        <w:numPr>
          <w:ilvl w:val="0"/>
          <w:numId w:val="3"/>
        </w:numPr>
        <w:spacing w:before="0" w:beforeAutospacing="off" w:after="8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Alta </w:t>
      </w:r>
      <w:r w:rsidRPr="2CE47BEC" w:rsidR="2A484B00">
        <w:rPr>
          <w:rFonts w:ascii="Arial" w:hAnsi="Arial" w:eastAsia="Arial" w:cs="Arial"/>
          <w:b w:val="1"/>
          <w:bCs w:val="1"/>
          <w:i w:val="0"/>
          <w:iCs w:val="0"/>
          <w:caps w:val="0"/>
          <w:smallCaps w:val="0"/>
          <w:noProof w:val="0"/>
          <w:color w:val="000000" w:themeColor="text1" w:themeTint="FF" w:themeShade="FF"/>
          <w:sz w:val="22"/>
          <w:szCs w:val="22"/>
          <w:lang w:val="es-ES"/>
        </w:rPr>
        <w:t>d</w:t>
      </w:r>
      <w:r w:rsidRPr="2CE47BEC" w:rsidR="5BC7CEA2">
        <w:rPr>
          <w:rFonts w:ascii="Arial" w:hAnsi="Arial" w:eastAsia="Arial" w:cs="Arial"/>
          <w:b w:val="1"/>
          <w:bCs w:val="1"/>
          <w:i w:val="0"/>
          <w:iCs w:val="0"/>
          <w:caps w:val="0"/>
          <w:smallCaps w:val="0"/>
          <w:noProof w:val="0"/>
          <w:color w:val="000000" w:themeColor="text1" w:themeTint="FF" w:themeShade="FF"/>
          <w:sz w:val="22"/>
          <w:szCs w:val="22"/>
          <w:lang w:val="es-ES"/>
        </w:rPr>
        <w:t>emanda</w:t>
      </w:r>
      <w:r w:rsidRPr="2CE47BEC" w:rsidR="3BB867CA">
        <w:rPr>
          <w:rFonts w:ascii="Arial" w:hAnsi="Arial" w:eastAsia="Arial" w:cs="Arial"/>
          <w:b w:val="1"/>
          <w:bCs w:val="1"/>
          <w:i w:val="0"/>
          <w:iCs w:val="0"/>
          <w:caps w:val="0"/>
          <w:smallCaps w:val="0"/>
          <w:noProof w:val="0"/>
          <w:color w:val="000000" w:themeColor="text1" w:themeTint="FF" w:themeShade="FF"/>
          <w:sz w:val="22"/>
          <w:szCs w:val="22"/>
          <w:lang w:val="es-ES"/>
        </w:rPr>
        <w:t>.</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La creciente demanda de vivienda, impulsada por la afluencia de jóvenes profesionales y familias, garantiza una ocupación constante de los departamentos, lo que se traduce en un flujo de ingresos estable para los inversionistas.</w:t>
      </w:r>
    </w:p>
    <w:p w:rsidR="07A5807D" w:rsidP="62FC7699" w:rsidRDefault="07A5807D" w14:paraId="719E4EA0" w14:textId="0B4AE3E4">
      <w:pPr>
        <w:pStyle w:val="ListParagraph"/>
        <w:numPr>
          <w:ilvl w:val="0"/>
          <w:numId w:val="3"/>
        </w:numPr>
        <w:spacing w:before="0" w:beforeAutospacing="off" w:after="8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Calidad de </w:t>
      </w:r>
      <w:r w:rsidRPr="62FC7699" w:rsidR="376C52CB">
        <w:rPr>
          <w:rFonts w:ascii="Arial" w:hAnsi="Arial" w:eastAsia="Arial" w:cs="Arial"/>
          <w:b w:val="1"/>
          <w:bCs w:val="1"/>
          <w:i w:val="0"/>
          <w:iCs w:val="0"/>
          <w:caps w:val="0"/>
          <w:smallCaps w:val="0"/>
          <w:noProof w:val="0"/>
          <w:color w:val="000000" w:themeColor="text1" w:themeTint="FF" w:themeShade="FF"/>
          <w:sz w:val="22"/>
          <w:szCs w:val="22"/>
          <w:lang w:val="es-ES"/>
        </w:rPr>
        <w:t>v</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ida</w:t>
      </w:r>
      <w:r w:rsidRPr="62FC7699" w:rsidR="38C066DF">
        <w:rPr>
          <w:rFonts w:ascii="Arial" w:hAnsi="Arial" w:eastAsia="Arial" w:cs="Arial"/>
          <w:b w:val="1"/>
          <w:bCs w:val="1"/>
          <w:i w:val="0"/>
          <w:iCs w:val="0"/>
          <w:caps w:val="0"/>
          <w:smallCaps w:val="0"/>
          <w:noProof w:val="0"/>
          <w:color w:val="000000" w:themeColor="text1" w:themeTint="FF" w:themeShade="FF"/>
          <w:sz w:val="22"/>
          <w:szCs w:val="22"/>
          <w:lang w:val="es-ES"/>
        </w:rPr>
        <w:t>.</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Las amenidades y el diseño moderno de los desarrollos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Vitant</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by</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Be Grand proporcionan una calidad de vida superior a sus residentes, aumentando el atractivo de estos inmuebles en el mercado.</w:t>
      </w:r>
    </w:p>
    <w:p w:rsidR="07A5807D" w:rsidP="2CE47BEC" w:rsidRDefault="07A5807D" w14:paraId="2E5D340A" w14:textId="23FE6063">
      <w:pPr>
        <w:pStyle w:val="ListParagraph"/>
        <w:numPr>
          <w:ilvl w:val="0"/>
          <w:numId w:val="3"/>
        </w:numPr>
        <w:spacing w:before="0" w:beforeAutospacing="off" w:after="8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Innovación y </w:t>
      </w:r>
      <w:r w:rsidRPr="2CE47BEC" w:rsidR="060A0BEA">
        <w:rPr>
          <w:rFonts w:ascii="Arial" w:hAnsi="Arial" w:eastAsia="Arial" w:cs="Arial"/>
          <w:b w:val="1"/>
          <w:bCs w:val="1"/>
          <w:i w:val="0"/>
          <w:iCs w:val="0"/>
          <w:caps w:val="0"/>
          <w:smallCaps w:val="0"/>
          <w:noProof w:val="0"/>
          <w:color w:val="000000" w:themeColor="text1" w:themeTint="FF" w:themeShade="FF"/>
          <w:sz w:val="22"/>
          <w:szCs w:val="22"/>
          <w:lang w:val="es-ES"/>
        </w:rPr>
        <w:t>s</w:t>
      </w:r>
      <w:r w:rsidRPr="2CE47BEC" w:rsidR="5BC7CEA2">
        <w:rPr>
          <w:rFonts w:ascii="Arial" w:hAnsi="Arial" w:eastAsia="Arial" w:cs="Arial"/>
          <w:b w:val="1"/>
          <w:bCs w:val="1"/>
          <w:i w:val="0"/>
          <w:iCs w:val="0"/>
          <w:caps w:val="0"/>
          <w:smallCaps w:val="0"/>
          <w:noProof w:val="0"/>
          <w:color w:val="000000" w:themeColor="text1" w:themeTint="FF" w:themeShade="FF"/>
          <w:sz w:val="22"/>
          <w:szCs w:val="22"/>
          <w:lang w:val="es-ES"/>
        </w:rPr>
        <w:t>ustentabilida</w:t>
      </w:r>
      <w:r w:rsidRPr="2CE47BEC" w:rsidR="61B9C90B">
        <w:rPr>
          <w:rFonts w:ascii="Arial" w:hAnsi="Arial" w:eastAsia="Arial" w:cs="Arial"/>
          <w:b w:val="1"/>
          <w:bCs w:val="1"/>
          <w:i w:val="0"/>
          <w:iCs w:val="0"/>
          <w:caps w:val="0"/>
          <w:smallCaps w:val="0"/>
          <w:noProof w:val="0"/>
          <w:color w:val="000000" w:themeColor="text1" w:themeTint="FF" w:themeShade="FF"/>
          <w:sz w:val="22"/>
          <w:szCs w:val="22"/>
          <w:lang w:val="es-ES"/>
        </w:rPr>
        <w:t>d.</w:t>
      </w:r>
      <w:r w:rsidRPr="2CE47BEC" w:rsidR="5BC7CEA2">
        <w:rPr>
          <w:rFonts w:ascii="Arial" w:hAnsi="Arial" w:eastAsia="Arial" w:cs="Arial"/>
          <w:b w:val="0"/>
          <w:bCs w:val="0"/>
          <w:i w:val="0"/>
          <w:iCs w:val="0"/>
          <w:caps w:val="0"/>
          <w:smallCaps w:val="0"/>
          <w:noProof w:val="0"/>
          <w:color w:val="000000" w:themeColor="text1" w:themeTint="FF" w:themeShade="FF"/>
          <w:sz w:val="22"/>
          <w:szCs w:val="22"/>
          <w:lang w:val="es-ES"/>
        </w:rPr>
        <w:t xml:space="preserve"> La inclusión de elementos sustentables en los desarrollos no solo responde a las tendencias actuales de cuidado del medio ambiente, sino que también reduce los costos operativos a largo plazo.</w:t>
      </w:r>
    </w:p>
    <w:p w:rsidR="07A5807D" w:rsidP="62FC7699" w:rsidRDefault="07A5807D" w14:paraId="2BC4E226" w14:textId="7F64EFFA">
      <w:pPr>
        <w:pStyle w:val="ListParagraph"/>
        <w:numPr>
          <w:ilvl w:val="0"/>
          <w:numId w:val="3"/>
        </w:numPr>
        <w:spacing w:before="0" w:beforeAutospacing="off" w:after="80" w:afterAutospacing="off" w:line="240"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Seguridad y </w:t>
      </w:r>
      <w:r w:rsidRPr="62FC7699" w:rsidR="5E03118C">
        <w:rPr>
          <w:rFonts w:ascii="Arial" w:hAnsi="Arial" w:eastAsia="Arial" w:cs="Arial"/>
          <w:b w:val="1"/>
          <w:bCs w:val="1"/>
          <w:i w:val="0"/>
          <w:iCs w:val="0"/>
          <w:caps w:val="0"/>
          <w:smallCaps w:val="0"/>
          <w:noProof w:val="0"/>
          <w:color w:val="000000" w:themeColor="text1" w:themeTint="FF" w:themeShade="FF"/>
          <w:sz w:val="22"/>
          <w:szCs w:val="22"/>
          <w:lang w:val="es-ES"/>
        </w:rPr>
        <w:t>c</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onfiabilidad</w:t>
      </w:r>
      <w:r w:rsidRPr="62FC7699" w:rsidR="68E4DC02">
        <w:rPr>
          <w:rFonts w:ascii="Arial" w:hAnsi="Arial" w:eastAsia="Arial" w:cs="Arial"/>
          <w:b w:val="1"/>
          <w:bCs w:val="1"/>
          <w:i w:val="0"/>
          <w:iCs w:val="0"/>
          <w:caps w:val="0"/>
          <w:smallCaps w:val="0"/>
          <w:noProof w:val="0"/>
          <w:color w:val="000000" w:themeColor="text1" w:themeTint="FF" w:themeShade="FF"/>
          <w:sz w:val="22"/>
          <w:szCs w:val="22"/>
          <w:lang w:val="es-ES"/>
        </w:rPr>
        <w:t>.</w:t>
      </w:r>
      <w:r w:rsidRPr="62FC7699" w:rsidR="5BC7CEA2">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Be Gran</w:t>
      </w:r>
      <w:r w:rsidRPr="62FC7699" w:rsidR="0006D49A">
        <w:rPr>
          <w:rFonts w:ascii="Arial" w:hAnsi="Arial" w:eastAsia="Arial" w:cs="Arial"/>
          <w:b w:val="0"/>
          <w:bCs w:val="0"/>
          <w:i w:val="0"/>
          <w:iCs w:val="0"/>
          <w:caps w:val="0"/>
          <w:smallCaps w:val="0"/>
          <w:noProof w:val="0"/>
          <w:color w:val="000000" w:themeColor="text1" w:themeTint="FF" w:themeShade="FF"/>
          <w:sz w:val="22"/>
          <w:szCs w:val="22"/>
          <w:lang w:val="es-ES"/>
        </w:rPr>
        <w:t xml:space="preserve">d </w:t>
      </w:r>
      <w:r w:rsidRPr="62FC7699" w:rsidR="5BC7CEA2">
        <w:rPr>
          <w:rFonts w:ascii="Arial" w:hAnsi="Arial" w:eastAsia="Arial" w:cs="Arial"/>
          <w:b w:val="0"/>
          <w:bCs w:val="0"/>
          <w:i w:val="0"/>
          <w:iCs w:val="0"/>
          <w:caps w:val="0"/>
          <w:smallCaps w:val="0"/>
          <w:noProof w:val="0"/>
          <w:color w:val="000000" w:themeColor="text1" w:themeTint="FF" w:themeShade="FF"/>
          <w:sz w:val="22"/>
          <w:szCs w:val="22"/>
          <w:lang w:val="es-ES"/>
        </w:rPr>
        <w:t>cuenta con una sólida reputación y una trayectoria de 20 años en el desarrollo de proyectos inmobiliarios de lujo, lo que brinda confianza y seguridad a los inversionistas.</w:t>
      </w:r>
    </w:p>
    <w:p w:rsidR="07A5807D" w:rsidP="62FC7699" w:rsidRDefault="07A5807D" w14:paraId="3CA8C1C0" w14:textId="15406D87">
      <w:pPr>
        <w:pStyle w:val="ListParagraph"/>
        <w:numPr>
          <w:ilvl w:val="0"/>
          <w:numId w:val="3"/>
        </w:numPr>
        <w:spacing w:before="0" w:beforeAutospacing="off" w:after="80" w:afterAutospacing="off" w:line="240"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2FC7699"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Ya sea que esté</w:t>
      </w:r>
      <w:r w:rsidRPr="62FC7699" w:rsidR="04D8791F">
        <w:rPr>
          <w:rFonts w:ascii="Arial" w:hAnsi="Arial" w:eastAsia="Arial" w:cs="Arial"/>
          <w:b w:val="0"/>
          <w:bCs w:val="0"/>
          <w:i w:val="0"/>
          <w:iCs w:val="0"/>
          <w:strike w:val="0"/>
          <w:dstrike w:val="0"/>
          <w:noProof w:val="0"/>
          <w:color w:val="000000" w:themeColor="text1" w:themeTint="FF" w:themeShade="FF"/>
          <w:sz w:val="22"/>
          <w:szCs w:val="22"/>
          <w:u w:val="none"/>
          <w:lang w:val="es-ES"/>
        </w:rPr>
        <w:t>s</w:t>
      </w:r>
      <w:r w:rsidRPr="62FC7699"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buscando invertir en una propiedad o encontrar </w:t>
      </w:r>
      <w:r w:rsidRPr="62FC7699" w:rsidR="5FA980CB">
        <w:rPr>
          <w:rFonts w:ascii="Arial" w:hAnsi="Arial" w:eastAsia="Arial" w:cs="Arial"/>
          <w:b w:val="0"/>
          <w:bCs w:val="0"/>
          <w:i w:val="0"/>
          <w:iCs w:val="0"/>
          <w:strike w:val="0"/>
          <w:dstrike w:val="0"/>
          <w:noProof w:val="0"/>
          <w:color w:val="000000" w:themeColor="text1" w:themeTint="FF" w:themeShade="FF"/>
          <w:sz w:val="22"/>
          <w:szCs w:val="22"/>
          <w:u w:val="none"/>
          <w:lang w:val="es-ES"/>
        </w:rPr>
        <w:t>tu</w:t>
      </w:r>
      <w:r w:rsidRPr="62FC7699"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próximo hogar, </w:t>
      </w:r>
      <w:r w:rsidRPr="62FC7699" w:rsidR="0AF24A90">
        <w:rPr>
          <w:rFonts w:ascii="Arial" w:hAnsi="Arial" w:eastAsia="Arial" w:cs="Arial"/>
          <w:b w:val="1"/>
          <w:bCs w:val="1"/>
          <w:i w:val="0"/>
          <w:iCs w:val="0"/>
          <w:strike w:val="0"/>
          <w:dstrike w:val="0"/>
          <w:noProof w:val="0"/>
          <w:color w:val="000000" w:themeColor="text1" w:themeTint="FF" w:themeShade="FF"/>
          <w:sz w:val="22"/>
          <w:szCs w:val="22"/>
          <w:u w:val="none"/>
          <w:lang w:val="es-ES"/>
        </w:rPr>
        <w:t>Vitant</w:t>
      </w:r>
      <w:r w:rsidRPr="62FC7699" w:rsidR="0AF24A90">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62FC7699" w:rsidR="0AF24A90">
        <w:rPr>
          <w:rFonts w:ascii="Arial" w:hAnsi="Arial" w:eastAsia="Arial" w:cs="Arial"/>
          <w:b w:val="1"/>
          <w:bCs w:val="1"/>
          <w:i w:val="0"/>
          <w:iCs w:val="0"/>
          <w:strike w:val="0"/>
          <w:dstrike w:val="0"/>
          <w:noProof w:val="0"/>
          <w:color w:val="000000" w:themeColor="text1" w:themeTint="FF" w:themeShade="FF"/>
          <w:sz w:val="22"/>
          <w:szCs w:val="22"/>
          <w:u w:val="none"/>
          <w:lang w:val="es-ES"/>
        </w:rPr>
        <w:t>by</w:t>
      </w:r>
      <w:r w:rsidRPr="62FC7699" w:rsidR="0AF24A90">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Be Gran</w:t>
      </w:r>
      <w:r w:rsidRPr="62FC7699" w:rsidR="02E8B525">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d </w:t>
      </w:r>
      <w:r w:rsidRPr="62FC7699"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representa una</w:t>
      </w:r>
      <w:r w:rsidRPr="62FC7699" w:rsidR="17EDF90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gran </w:t>
      </w:r>
      <w:r w:rsidRPr="62FC7699"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oportunidad en</w:t>
      </w:r>
      <w:r w:rsidRPr="62FC7699"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el mercado inmobiliario de Monterrey. </w:t>
      </w:r>
    </w:p>
    <w:p w:rsidR="2CE47BEC" w:rsidP="2CE47BEC" w:rsidRDefault="2CE47BEC" w14:paraId="4B9C6448" w14:textId="3A5AD633">
      <w:pPr>
        <w:pStyle w:val="Normal"/>
        <w:spacing w:after="80" w:afterAutospacing="off" w:line="240"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36A0DF86" w:rsidP="2CE47BEC" w:rsidRDefault="36A0DF86" w14:paraId="2F45182C" w14:textId="767D7C90">
      <w:pPr>
        <w:pStyle w:val="Normal"/>
        <w:spacing w:after="80" w:afterAutospacing="off" w:line="240" w:lineRule="auto"/>
        <w:jc w:val="both"/>
      </w:pPr>
      <w:r w:rsidRPr="2CE47BEC" w:rsidR="36A0DF86">
        <w:rPr>
          <w:rFonts w:ascii="Arial" w:hAnsi="Arial" w:eastAsia="Arial" w:cs="Arial"/>
          <w:b w:val="0"/>
          <w:bCs w:val="0"/>
          <w:i w:val="0"/>
          <w:iCs w:val="0"/>
          <w:strike w:val="0"/>
          <w:dstrike w:val="0"/>
          <w:noProof w:val="0"/>
          <w:color w:val="000000" w:themeColor="text1" w:themeTint="FF" w:themeShade="FF"/>
          <w:sz w:val="21"/>
          <w:szCs w:val="21"/>
          <w:u w:val="none"/>
          <w:vertAlign w:val="superscript"/>
          <w:lang w:val="es-ES"/>
        </w:rPr>
        <w:t xml:space="preserve">1 https://www.imjuventud.gob.mx/imgs/transparencia/transparencia_proactiva/cuadernillo/Nuevo_Leon.pdf </w:t>
      </w:r>
    </w:p>
    <w:p w:rsidR="07A5807D" w:rsidP="2E428B55" w:rsidRDefault="07A5807D" w14:paraId="78D3DD30" w14:textId="3BFAF498">
      <w:pPr>
        <w:pStyle w:val="Normal"/>
        <w:spacing w:before="0" w:beforeAutospacing="off" w:after="0" w:afterAutospacing="off" w:line="279"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29C60959" w:rsidP="2CE47BEC" w:rsidRDefault="29C60959" w14:paraId="3D69E17D" w14:textId="2082E397">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Para conocer más de</w:t>
      </w:r>
      <w:r w:rsidRPr="2CE47BEC" w:rsidR="48AA436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CE47BEC"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Vitant</w:t>
      </w:r>
      <w:r w:rsidRPr="2CE47BEC"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CE47BEC"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by</w:t>
      </w:r>
      <w:r w:rsidRPr="2CE47BEC" w:rsidR="0AF24A9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Be Grand, visita</w:t>
      </w:r>
      <w:r w:rsidRPr="2CE47BEC" w:rsidR="29C60959">
        <w:rPr>
          <w:rFonts w:ascii="Arial" w:hAnsi="Arial" w:eastAsia="Arial" w:cs="Arial"/>
          <w:b w:val="0"/>
          <w:bCs w:val="0"/>
          <w:i w:val="0"/>
          <w:iCs w:val="0"/>
          <w:strike w:val="0"/>
          <w:dstrike w:val="0"/>
          <w:noProof w:val="0"/>
          <w:color w:val="000000" w:themeColor="text1" w:themeTint="FF" w:themeShade="FF"/>
          <w:sz w:val="22"/>
          <w:szCs w:val="22"/>
          <w:u w:val="none"/>
          <w:lang w:val="es-ES"/>
        </w:rPr>
        <w:t>:</w:t>
      </w:r>
    </w:p>
    <w:p w:rsidR="29C60959" w:rsidP="2CE47BEC" w:rsidRDefault="29C60959" w14:paraId="3798AB8C" w14:textId="56A4B9D8">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hyperlink r:id="R5626fa00144b41ec">
        <w:r w:rsidRPr="2CE47BEC" w:rsidR="29C60959">
          <w:rPr>
            <w:rStyle w:val="Hyperlink"/>
            <w:rFonts w:ascii="Arial" w:hAnsi="Arial" w:eastAsia="Arial" w:cs="Arial"/>
            <w:b w:val="0"/>
            <w:bCs w:val="0"/>
            <w:i w:val="0"/>
            <w:iCs w:val="0"/>
            <w:caps w:val="0"/>
            <w:smallCaps w:val="0"/>
            <w:strike w:val="0"/>
            <w:dstrike w:val="0"/>
            <w:noProof w:val="0"/>
            <w:sz w:val="22"/>
            <w:szCs w:val="22"/>
            <w:lang w:val="es-ES"/>
          </w:rPr>
          <w:t>www.vitant.mx</w:t>
        </w:r>
      </w:hyperlink>
    </w:p>
    <w:p w:rsidR="29C60959" w:rsidP="2CE47BEC" w:rsidRDefault="29C60959" w14:paraId="717C5C22" w14:textId="3990DA30">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29C60959">
        <w:rPr>
          <w:rFonts w:ascii="Arial" w:hAnsi="Arial" w:eastAsia="Arial" w:cs="Arial"/>
          <w:b w:val="0"/>
          <w:bCs w:val="0"/>
          <w:i w:val="0"/>
          <w:iCs w:val="0"/>
          <w:caps w:val="0"/>
          <w:smallCaps w:val="0"/>
          <w:noProof w:val="0"/>
          <w:color w:val="111111"/>
          <w:sz w:val="22"/>
          <w:szCs w:val="22"/>
          <w:lang w:val="es-ES"/>
        </w:rPr>
        <w:t xml:space="preserve">Facebook </w:t>
      </w:r>
      <w:hyperlink r:id="Rbf2517f5b31a4603">
        <w:r w:rsidRPr="2CE47BEC" w:rsidR="29C60959">
          <w:rPr>
            <w:rStyle w:val="Hyperlink"/>
            <w:rFonts w:ascii="Arial" w:hAnsi="Arial" w:eastAsia="Arial" w:cs="Arial"/>
            <w:b w:val="0"/>
            <w:bCs w:val="0"/>
            <w:i w:val="0"/>
            <w:iCs w:val="0"/>
            <w:caps w:val="0"/>
            <w:smallCaps w:val="0"/>
            <w:strike w:val="0"/>
            <w:dstrike w:val="0"/>
            <w:noProof w:val="0"/>
            <w:sz w:val="22"/>
            <w:szCs w:val="22"/>
            <w:lang w:val="es-ES"/>
          </w:rPr>
          <w:t>vitant.mx</w:t>
        </w:r>
      </w:hyperlink>
    </w:p>
    <w:p w:rsidR="29C60959" w:rsidP="2CE47BEC" w:rsidRDefault="29C60959" w14:paraId="54B9092F" w14:textId="6C3075D8">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29C60959">
        <w:rPr>
          <w:rFonts w:ascii="Arial" w:hAnsi="Arial" w:eastAsia="Arial" w:cs="Arial"/>
          <w:b w:val="0"/>
          <w:bCs w:val="0"/>
          <w:i w:val="0"/>
          <w:iCs w:val="0"/>
          <w:caps w:val="0"/>
          <w:smallCaps w:val="0"/>
          <w:noProof w:val="0"/>
          <w:color w:val="111111"/>
          <w:sz w:val="22"/>
          <w:szCs w:val="22"/>
          <w:lang w:val="es-ES"/>
        </w:rPr>
        <w:t xml:space="preserve">Instagram </w:t>
      </w:r>
      <w:hyperlink r:id="R35509be88ae04340">
        <w:r w:rsidRPr="2CE47BEC" w:rsidR="29C60959">
          <w:rPr>
            <w:rStyle w:val="Hyperlink"/>
            <w:rFonts w:ascii="Arial" w:hAnsi="Arial" w:eastAsia="Arial" w:cs="Arial"/>
            <w:b w:val="0"/>
            <w:bCs w:val="0"/>
            <w:i w:val="0"/>
            <w:iCs w:val="0"/>
            <w:caps w:val="0"/>
            <w:smallCaps w:val="0"/>
            <w:strike w:val="0"/>
            <w:dstrike w:val="0"/>
            <w:noProof w:val="0"/>
            <w:sz w:val="22"/>
            <w:szCs w:val="22"/>
            <w:lang w:val="es-ES"/>
          </w:rPr>
          <w:t>vitant.mx</w:t>
        </w:r>
      </w:hyperlink>
    </w:p>
    <w:p xmlns:wp14="http://schemas.microsoft.com/office/word/2010/wordml" w:rsidP="69BC08BE" wp14:paraId="4C55877D" wp14:textId="1936720C">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69BC08BE" w:rsidR="07A580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w:t>
      </w:r>
    </w:p>
    <w:p xmlns:wp14="http://schemas.microsoft.com/office/word/2010/wordml" w:rsidP="38F335AB" wp14:paraId="534B501C" wp14:textId="07B5124C">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8F335AB" w:rsidR="07A5807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ES"/>
        </w:rPr>
        <w:t>ACERCA DE BE GRAND®</w:t>
      </w:r>
    </w:p>
    <w:p xmlns:wp14="http://schemas.microsoft.com/office/word/2010/wordml" w:rsidP="38F335AB" wp14:paraId="229E3C86" wp14:textId="25F78358">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07A5807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5289A1FD" w:rsidP="2CE47BEC" w:rsidRDefault="5289A1FD" w14:paraId="10164E86" w14:textId="051C5901">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hyperlink r:id="Rc0e574ec91674f75">
        <w:r w:rsidRPr="2CE47BEC" w:rsidR="5289A1FD">
          <w:rPr>
            <w:rStyle w:val="Hyperlink"/>
            <w:rFonts w:ascii="Arial" w:hAnsi="Arial" w:eastAsia="Arial" w:cs="Arial"/>
            <w:b w:val="0"/>
            <w:bCs w:val="0"/>
            <w:i w:val="0"/>
            <w:iCs w:val="0"/>
            <w:caps w:val="0"/>
            <w:smallCaps w:val="0"/>
            <w:strike w:val="0"/>
            <w:dstrike w:val="0"/>
            <w:noProof w:val="0"/>
            <w:sz w:val="22"/>
            <w:szCs w:val="22"/>
            <w:lang w:val="es-ES"/>
          </w:rPr>
          <w:t>https://begrand.mx/</w:t>
        </w:r>
      </w:hyperlink>
      <w:r w:rsidRPr="2CE47BEC" w:rsidR="5289A1F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xmlns:wp14="http://schemas.microsoft.com/office/word/2010/wordml" w:rsidP="2CE47BEC" wp14:paraId="31D63D04" wp14:textId="4549079B">
      <w:pPr>
        <w:spacing w:before="0" w:beforeAutospacing="off" w:after="0" w:afterAutospacing="off" w:line="240" w:lineRule="auto"/>
        <w:ind w:left="-20" w:right="-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07A5807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Facebook: </w:t>
      </w:r>
      <w:hyperlink r:id="R3a8f4c51bc554488">
        <w:r w:rsidRPr="2CE47BEC" w:rsidR="07A5807D">
          <w:rPr>
            <w:rStyle w:val="Hyperlink"/>
            <w:rFonts w:ascii="Arial" w:hAnsi="Arial" w:eastAsia="Arial" w:cs="Arial"/>
            <w:b w:val="0"/>
            <w:bCs w:val="0"/>
            <w:i w:val="0"/>
            <w:iCs w:val="0"/>
            <w:caps w:val="0"/>
            <w:smallCaps w:val="0"/>
            <w:strike w:val="0"/>
            <w:dstrike w:val="0"/>
            <w:noProof w:val="0"/>
            <w:sz w:val="22"/>
            <w:szCs w:val="22"/>
            <w:lang w:val="es-ES"/>
          </w:rPr>
          <w:t>https://www.facebook.com/begrand</w:t>
        </w:r>
      </w:hyperlink>
      <w:r w:rsidRPr="2CE47BEC" w:rsidR="07A5807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07A5807D" w:rsidP="2CE47BEC" w:rsidRDefault="07A5807D" w14:paraId="54FBA521" w14:textId="5908EC91">
      <w:pPr>
        <w:spacing w:before="0" w:beforeAutospacing="off" w:after="0" w:afterAutospacing="off" w:line="240" w:lineRule="auto"/>
        <w:ind w:left="-20" w:right="-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CE47BEC" w:rsidR="07A5807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Instagram: </w:t>
      </w:r>
      <w:hyperlink r:id="Reebe8ebaa3684839">
        <w:r w:rsidRPr="2CE47BEC" w:rsidR="07A5807D">
          <w:rPr>
            <w:rStyle w:val="Hyperlink"/>
            <w:rFonts w:ascii="Arial" w:hAnsi="Arial" w:eastAsia="Arial" w:cs="Arial"/>
            <w:b w:val="0"/>
            <w:bCs w:val="0"/>
            <w:i w:val="0"/>
            <w:iCs w:val="0"/>
            <w:caps w:val="0"/>
            <w:smallCaps w:val="0"/>
            <w:strike w:val="0"/>
            <w:dstrike w:val="0"/>
            <w:noProof w:val="0"/>
            <w:sz w:val="22"/>
            <w:szCs w:val="22"/>
            <w:lang w:val="es-ES"/>
          </w:rPr>
          <w:t>https://www.instagram.com/begrand</w:t>
        </w:r>
      </w:hyperlink>
    </w:p>
    <w:sectPr>
      <w:pgSz w:w="11906" w:h="16838" w:orient="portrait"/>
      <w:pgMar w:top="1440" w:right="1440" w:bottom="1178" w:left="1440" w:header="720" w:footer="720" w:gutter="0"/>
      <w:cols w:space="720"/>
      <w:docGrid w:linePitch="360"/>
      <w:headerReference w:type="default" r:id="R9113519b6a3a47c0"/>
      <w:footerReference w:type="default" r:id="R978ead7ba353472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E47BEC" w:rsidTr="2CE47BEC" w14:paraId="45A60436">
      <w:trPr>
        <w:trHeight w:val="300"/>
      </w:trPr>
      <w:tc>
        <w:tcPr>
          <w:tcW w:w="3005" w:type="dxa"/>
          <w:tcMar/>
        </w:tcPr>
        <w:p w:rsidR="2CE47BEC" w:rsidP="2CE47BEC" w:rsidRDefault="2CE47BEC" w14:paraId="19E322D9" w14:textId="5E64CD04">
          <w:pPr>
            <w:pStyle w:val="Header"/>
            <w:bidi w:val="0"/>
            <w:ind w:left="-115"/>
            <w:jc w:val="left"/>
          </w:pPr>
        </w:p>
      </w:tc>
      <w:tc>
        <w:tcPr>
          <w:tcW w:w="3005" w:type="dxa"/>
          <w:tcMar/>
        </w:tcPr>
        <w:p w:rsidR="2CE47BEC" w:rsidP="2CE47BEC" w:rsidRDefault="2CE47BEC" w14:paraId="3556A62A" w14:textId="635F3353">
          <w:pPr>
            <w:pStyle w:val="Header"/>
            <w:bidi w:val="0"/>
            <w:jc w:val="center"/>
          </w:pPr>
        </w:p>
      </w:tc>
      <w:tc>
        <w:tcPr>
          <w:tcW w:w="3005" w:type="dxa"/>
          <w:tcMar/>
        </w:tcPr>
        <w:p w:rsidR="2CE47BEC" w:rsidP="2CE47BEC" w:rsidRDefault="2CE47BEC" w14:paraId="72DBABC0" w14:textId="00E99E08">
          <w:pPr>
            <w:pStyle w:val="Header"/>
            <w:bidi w:val="0"/>
            <w:ind w:right="-115"/>
            <w:jc w:val="right"/>
          </w:pPr>
        </w:p>
      </w:tc>
    </w:tr>
  </w:tbl>
  <w:p w:rsidR="2CE47BEC" w:rsidP="2CE47BEC" w:rsidRDefault="2CE47BEC" w14:paraId="07CE60F7" w14:textId="3ADF54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E47BEC" w:rsidTr="2CE47BEC" w14:paraId="76D6D2A6">
      <w:trPr>
        <w:trHeight w:val="300"/>
      </w:trPr>
      <w:tc>
        <w:tcPr>
          <w:tcW w:w="3005" w:type="dxa"/>
          <w:tcMar/>
        </w:tcPr>
        <w:p w:rsidR="2CE47BEC" w:rsidP="2CE47BEC" w:rsidRDefault="2CE47BEC" w14:paraId="428EF6D8" w14:textId="23F3CB30">
          <w:pPr>
            <w:pStyle w:val="Header"/>
            <w:bidi w:val="0"/>
            <w:ind w:left="-115"/>
            <w:jc w:val="left"/>
          </w:pPr>
        </w:p>
      </w:tc>
      <w:tc>
        <w:tcPr>
          <w:tcW w:w="3005" w:type="dxa"/>
          <w:tcMar/>
        </w:tcPr>
        <w:p w:rsidR="2CE47BEC" w:rsidP="2CE47BEC" w:rsidRDefault="2CE47BEC" w14:paraId="4554E65A" w14:textId="414AB59F">
          <w:pPr>
            <w:pStyle w:val="Header"/>
            <w:bidi w:val="0"/>
            <w:jc w:val="center"/>
          </w:pPr>
        </w:p>
      </w:tc>
      <w:tc>
        <w:tcPr>
          <w:tcW w:w="3005" w:type="dxa"/>
          <w:tcMar/>
        </w:tcPr>
        <w:p w:rsidR="2CE47BEC" w:rsidP="2CE47BEC" w:rsidRDefault="2CE47BEC" w14:paraId="6BFA3556" w14:textId="44D23F5E">
          <w:pPr>
            <w:pStyle w:val="Header"/>
            <w:bidi w:val="0"/>
            <w:ind w:right="-115"/>
            <w:jc w:val="right"/>
          </w:pPr>
        </w:p>
      </w:tc>
    </w:tr>
  </w:tbl>
  <w:p w:rsidR="2CE47BEC" w:rsidP="2CE47BEC" w:rsidRDefault="2CE47BEC" w14:paraId="54AFAE1A" w14:textId="6F56844E">
    <w:pPr>
      <w:pStyle w:val="Header"/>
      <w:bidi w:val="0"/>
    </w:pPr>
  </w:p>
</w:hdr>
</file>

<file path=word/intelligence2.xml><?xml version="1.0" encoding="utf-8"?>
<int2:intelligence xmlns:int2="http://schemas.microsoft.com/office/intelligence/2020/intelligence">
  <int2:observations>
    <int2:textHash int2:hashCode="0jbIao9hMvqJ/1" int2:id="3Hr5uCtT">
      <int2:state int2:type="AugLoop_Text_Critique" int2:value="Rejected"/>
    </int2:textHash>
    <int2:textHash int2:hashCode="3KROwvFC9mUOn5" int2:id="aWB9naIC">
      <int2:state int2:type="AugLoop_Text_Critique" int2:value="Rejected"/>
    </int2:textHash>
    <int2:textHash int2:hashCode="QIFYZD7VZMcvoJ" int2:id="On7rpOEL">
      <int2:state int2:type="AugLoop_Text_Critique" int2:value="Rejected"/>
    </int2:textHash>
    <int2:textHash int2:hashCode="u7XsZ0/O31Fe7D" int2:id="IcbjYtEP">
      <int2:state int2:type="AugLoop_Text_Critique" int2:value="Rejected"/>
    </int2:textHash>
    <int2:textHash int2:hashCode="QncNH0MVwRYI8U" int2:id="WmN8Gjub">
      <int2:state int2:type="AugLoop_Text_Critique" int2:value="Rejected"/>
    </int2:textHash>
    <int2:textHash int2:hashCode="xQ+TIlQlkVpRlQ" int2:id="xyH6EtLv">
      <int2:state int2:type="AugLoop_Text_Critique" int2:value="Rejected"/>
    </int2:textHash>
    <int2:textHash int2:hashCode="8x2tldT1LUG6hE" int2:id="qXVFMAyN">
      <int2:state int2:type="AugLoop_Text_Critique" int2:value="Rejected"/>
    </int2:textHash>
    <int2:textHash int2:hashCode="Jgp8yoafIGm+SW" int2:id="yEAHZwMT">
      <int2:state int2:type="AugLoop_Text_Critique" int2:value="Rejected"/>
    </int2:textHash>
    <int2:textHash int2:hashCode="LvJfHur9OT90Yk" int2:id="gxl3V1vW">
      <int2:state int2:type="AugLoop_Text_Critique" int2:value="Rejected"/>
    </int2:textHash>
    <int2:textHash int2:hashCode="Aeo9BUe1dn6TM/" int2:id="Eg5pLnRM">
      <int2:state int2:type="AugLoop_Text_Critique" int2:value="Rejected"/>
    </int2:textHash>
    <int2:textHash int2:hashCode="nN0C26tHlfJHjL" int2:id="jbHcL77p">
      <int2:state int2:type="AugLoop_Text_Critique" int2:value="Rejected"/>
    </int2:textHash>
    <int2:textHash int2:hashCode="uOE9XKmc55793I" int2:id="cYiMBJ8b">
      <int2:state int2:type="AugLoop_Text_Critique" int2:value="Rejected"/>
    </int2:textHash>
    <int2:textHash int2:hashCode="b1sIG/1CWkeI12" int2:id="hFncsiMT">
      <int2:state int2:type="AugLoop_Text_Critique" int2:value="Rejected"/>
    </int2:textHash>
    <int2:textHash int2:hashCode="HQ+r1q1t5Q9D4B" int2:id="G31uNRjZ">
      <int2:state int2:type="AugLoop_Text_Critique" int2:value="Rejected"/>
    </int2:textHash>
    <int2:textHash int2:hashCode="L2mDLXTE7CPfnD" int2:id="A1849hA2">
      <int2:state int2:type="AugLoop_Text_Critique" int2:value="Rejected"/>
    </int2:textHash>
    <int2:textHash int2:hashCode="f4D+zhdDMFS5jX" int2:id="wjUXbqXw">
      <int2:state int2:type="AugLoop_Text_Critique" int2:value="Rejected"/>
    </int2:textHash>
    <int2:textHash int2:hashCode="GwNMOL7Ap69lMq" int2:id="CMmmbj5A">
      <int2:state int2:type="AugLoop_Text_Critique" int2:value="Rejected"/>
    </int2:textHash>
    <int2:textHash int2:hashCode="zkFR/4VrYp26rC" int2:id="Bva0dPmH">
      <int2:state int2:type="AugLoop_Text_Critique" int2:value="Rejected"/>
    </int2:textHash>
    <int2:textHash int2:hashCode="JwRYnUU/rhPxqg" int2:id="6mhMrBnK">
      <int2:state int2:type="AugLoop_Text_Critique" int2:value="Rejected"/>
    </int2:textHash>
    <int2:textHash int2:hashCode="emP+YCV0jAN8El" int2:id="UbxugQBw">
      <int2:state int2:type="AugLoop_Text_Critique" int2:value="Rejected"/>
    </int2:textHash>
    <int2:textHash int2:hashCode="rGl8H25MB5CXH4" int2:id="oKwcpdox">
      <int2:state int2:type="AugLoop_Text_Critique" int2:value="Rejected"/>
    </int2:textHash>
    <int2:textHash int2:hashCode="HzkNLQL6HvxYqS" int2:id="5S3n0ru8">
      <int2:state int2:type="AugLoop_Text_Critique" int2:value="Rejected"/>
    </int2:textHash>
    <int2:textHash int2:hashCode="ffX89oKvqfuNs5" int2:id="88hgPOwU">
      <int2:state int2:type="AugLoop_Text_Critique" int2:value="Rejected"/>
    </int2:textHash>
    <int2:textHash int2:hashCode="kaxlMWvF5I+c14" int2:id="KEvObccj">
      <int2:state int2:type="AugLoop_Text_Critique" int2:value="Rejected"/>
    </int2:textHash>
    <int2:textHash int2:hashCode="jhzZ9hq+v5plM4" int2:id="DymxLdGD">
      <int2:state int2:type="AugLoop_Text_Critique" int2:value="Rejected"/>
    </int2:textHash>
    <int2:bookmark int2:bookmarkName="_Int_3gtSluPS" int2:invalidationBookmarkName="" int2:hashCode="NG00oPDZbdr2bi" int2:id="Jh1hVd4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9daf6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6d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21bc1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D5E83F"/>
    <w:rsid w:val="0006D49A"/>
    <w:rsid w:val="00F8BE17"/>
    <w:rsid w:val="01703796"/>
    <w:rsid w:val="0186F76F"/>
    <w:rsid w:val="01B68CC2"/>
    <w:rsid w:val="02E8B525"/>
    <w:rsid w:val="02FEB725"/>
    <w:rsid w:val="044AD54C"/>
    <w:rsid w:val="04D8791F"/>
    <w:rsid w:val="04DDCA17"/>
    <w:rsid w:val="04F70646"/>
    <w:rsid w:val="058FD2E7"/>
    <w:rsid w:val="05FDB5AB"/>
    <w:rsid w:val="060A0BEA"/>
    <w:rsid w:val="0614C7DA"/>
    <w:rsid w:val="063DD041"/>
    <w:rsid w:val="0640D6AB"/>
    <w:rsid w:val="06ABF1AF"/>
    <w:rsid w:val="07A5807D"/>
    <w:rsid w:val="087E6F02"/>
    <w:rsid w:val="08EEC572"/>
    <w:rsid w:val="0935B444"/>
    <w:rsid w:val="094288D2"/>
    <w:rsid w:val="0966D61D"/>
    <w:rsid w:val="0AF24A90"/>
    <w:rsid w:val="0BAA21D5"/>
    <w:rsid w:val="0BAB5A96"/>
    <w:rsid w:val="0BBAE3CB"/>
    <w:rsid w:val="0C0A911D"/>
    <w:rsid w:val="0C3B70BE"/>
    <w:rsid w:val="0CA3E7B2"/>
    <w:rsid w:val="0E885487"/>
    <w:rsid w:val="0EBB2E39"/>
    <w:rsid w:val="0EBD81C4"/>
    <w:rsid w:val="0F28E938"/>
    <w:rsid w:val="0F56E47F"/>
    <w:rsid w:val="105EB5CA"/>
    <w:rsid w:val="112D60F7"/>
    <w:rsid w:val="13BC498D"/>
    <w:rsid w:val="140F1691"/>
    <w:rsid w:val="15B403CE"/>
    <w:rsid w:val="17EDF908"/>
    <w:rsid w:val="18A932AD"/>
    <w:rsid w:val="18FD450D"/>
    <w:rsid w:val="190B9C48"/>
    <w:rsid w:val="19249134"/>
    <w:rsid w:val="1A0D583D"/>
    <w:rsid w:val="1A326655"/>
    <w:rsid w:val="1AD02C10"/>
    <w:rsid w:val="1B457E29"/>
    <w:rsid w:val="1BA8619F"/>
    <w:rsid w:val="1BEC1ACE"/>
    <w:rsid w:val="1C02944D"/>
    <w:rsid w:val="1C237E4E"/>
    <w:rsid w:val="1C4A93A6"/>
    <w:rsid w:val="20526FC2"/>
    <w:rsid w:val="2071015E"/>
    <w:rsid w:val="2079948B"/>
    <w:rsid w:val="20AE8487"/>
    <w:rsid w:val="20F80ACB"/>
    <w:rsid w:val="223126B2"/>
    <w:rsid w:val="2265D74A"/>
    <w:rsid w:val="22D4C7C3"/>
    <w:rsid w:val="2334CAB7"/>
    <w:rsid w:val="233532BB"/>
    <w:rsid w:val="23D4A46C"/>
    <w:rsid w:val="2402647E"/>
    <w:rsid w:val="24EBA0CD"/>
    <w:rsid w:val="253726FA"/>
    <w:rsid w:val="260E2ED8"/>
    <w:rsid w:val="26B5AE7A"/>
    <w:rsid w:val="26EB6F78"/>
    <w:rsid w:val="27DCB5B5"/>
    <w:rsid w:val="2817B956"/>
    <w:rsid w:val="2846A982"/>
    <w:rsid w:val="28D3817F"/>
    <w:rsid w:val="291B2E8C"/>
    <w:rsid w:val="292B6593"/>
    <w:rsid w:val="29C60959"/>
    <w:rsid w:val="2A289E8B"/>
    <w:rsid w:val="2A484B00"/>
    <w:rsid w:val="2A690348"/>
    <w:rsid w:val="2AAB177C"/>
    <w:rsid w:val="2AC43608"/>
    <w:rsid w:val="2AD649CF"/>
    <w:rsid w:val="2BBEE09B"/>
    <w:rsid w:val="2C04D3A9"/>
    <w:rsid w:val="2CDC22A0"/>
    <w:rsid w:val="2CE47BEC"/>
    <w:rsid w:val="2D122F3A"/>
    <w:rsid w:val="2E428B55"/>
    <w:rsid w:val="2E46F0D5"/>
    <w:rsid w:val="2E560D94"/>
    <w:rsid w:val="2E63BB12"/>
    <w:rsid w:val="2ED5E83F"/>
    <w:rsid w:val="2F3C746B"/>
    <w:rsid w:val="2F962AC7"/>
    <w:rsid w:val="2FCDDBD6"/>
    <w:rsid w:val="30E2A1D3"/>
    <w:rsid w:val="310C4331"/>
    <w:rsid w:val="31AF84F7"/>
    <w:rsid w:val="32E425C4"/>
    <w:rsid w:val="332368C4"/>
    <w:rsid w:val="33B25CCD"/>
    <w:rsid w:val="34B4F38A"/>
    <w:rsid w:val="34BCA3F8"/>
    <w:rsid w:val="34F1EFCB"/>
    <w:rsid w:val="35E7A723"/>
    <w:rsid w:val="36A0DF86"/>
    <w:rsid w:val="376C52CB"/>
    <w:rsid w:val="37F31D8E"/>
    <w:rsid w:val="38C066DF"/>
    <w:rsid w:val="38D56994"/>
    <w:rsid w:val="38F335AB"/>
    <w:rsid w:val="3AD9C2B7"/>
    <w:rsid w:val="3B3E483E"/>
    <w:rsid w:val="3BB867CA"/>
    <w:rsid w:val="3C73085D"/>
    <w:rsid w:val="3CC98D0C"/>
    <w:rsid w:val="3D473BDB"/>
    <w:rsid w:val="3D78C24C"/>
    <w:rsid w:val="3DAB9D4A"/>
    <w:rsid w:val="3E1116A3"/>
    <w:rsid w:val="3E199908"/>
    <w:rsid w:val="3F5EAC4E"/>
    <w:rsid w:val="3F7D93B7"/>
    <w:rsid w:val="407EDC9D"/>
    <w:rsid w:val="4140591B"/>
    <w:rsid w:val="41C0FE4A"/>
    <w:rsid w:val="446C87C0"/>
    <w:rsid w:val="4619425C"/>
    <w:rsid w:val="4766859D"/>
    <w:rsid w:val="479AC87D"/>
    <w:rsid w:val="489D0497"/>
    <w:rsid w:val="48AA436D"/>
    <w:rsid w:val="495027B5"/>
    <w:rsid w:val="49C4C34D"/>
    <w:rsid w:val="4BB08143"/>
    <w:rsid w:val="4BB61486"/>
    <w:rsid w:val="4D7273D3"/>
    <w:rsid w:val="4ED94A35"/>
    <w:rsid w:val="4EE66198"/>
    <w:rsid w:val="4F039AFB"/>
    <w:rsid w:val="4F713EAD"/>
    <w:rsid w:val="4FAA36D2"/>
    <w:rsid w:val="4FBBD595"/>
    <w:rsid w:val="504B441B"/>
    <w:rsid w:val="51095C5D"/>
    <w:rsid w:val="516F9AFD"/>
    <w:rsid w:val="51E7147C"/>
    <w:rsid w:val="5289A1FD"/>
    <w:rsid w:val="52B3FBC2"/>
    <w:rsid w:val="52E0140D"/>
    <w:rsid w:val="52F1ADD3"/>
    <w:rsid w:val="533CF1CF"/>
    <w:rsid w:val="535B4A93"/>
    <w:rsid w:val="53F07D70"/>
    <w:rsid w:val="54307E8D"/>
    <w:rsid w:val="54C0641C"/>
    <w:rsid w:val="551EB53E"/>
    <w:rsid w:val="56963D2B"/>
    <w:rsid w:val="56BA859F"/>
    <w:rsid w:val="57176EA0"/>
    <w:rsid w:val="58966004"/>
    <w:rsid w:val="58AE56D1"/>
    <w:rsid w:val="5B72C2E0"/>
    <w:rsid w:val="5BC7CEA2"/>
    <w:rsid w:val="5C81B9B5"/>
    <w:rsid w:val="5C83F761"/>
    <w:rsid w:val="5CDCED66"/>
    <w:rsid w:val="5DFA2891"/>
    <w:rsid w:val="5E03118C"/>
    <w:rsid w:val="5EC59784"/>
    <w:rsid w:val="5FA980CB"/>
    <w:rsid w:val="5FB0CDFF"/>
    <w:rsid w:val="6025A20B"/>
    <w:rsid w:val="60E69E27"/>
    <w:rsid w:val="60EC5CF1"/>
    <w:rsid w:val="610A59BD"/>
    <w:rsid w:val="61B9C90B"/>
    <w:rsid w:val="62A84824"/>
    <w:rsid w:val="62BFA819"/>
    <w:rsid w:val="62FC7699"/>
    <w:rsid w:val="630C8D76"/>
    <w:rsid w:val="63D09FBB"/>
    <w:rsid w:val="648B05FB"/>
    <w:rsid w:val="64E49AA3"/>
    <w:rsid w:val="67C56A08"/>
    <w:rsid w:val="6804DA5C"/>
    <w:rsid w:val="68D97683"/>
    <w:rsid w:val="68E4DC02"/>
    <w:rsid w:val="6996DB7E"/>
    <w:rsid w:val="69BC08BE"/>
    <w:rsid w:val="6ADD425E"/>
    <w:rsid w:val="6B4B3107"/>
    <w:rsid w:val="6CD05EF4"/>
    <w:rsid w:val="6CF2A706"/>
    <w:rsid w:val="6CF49C3F"/>
    <w:rsid w:val="6F2F28C8"/>
    <w:rsid w:val="7007FFB6"/>
    <w:rsid w:val="70ED16C5"/>
    <w:rsid w:val="70F6AF96"/>
    <w:rsid w:val="71A3D017"/>
    <w:rsid w:val="71C9EA3E"/>
    <w:rsid w:val="71CE624A"/>
    <w:rsid w:val="71E00B2B"/>
    <w:rsid w:val="7229D8F8"/>
    <w:rsid w:val="73097A83"/>
    <w:rsid w:val="73C3D0BA"/>
    <w:rsid w:val="7489C707"/>
    <w:rsid w:val="75E3C8B6"/>
    <w:rsid w:val="762A9262"/>
    <w:rsid w:val="7740079A"/>
    <w:rsid w:val="776B042D"/>
    <w:rsid w:val="77CE1AD5"/>
    <w:rsid w:val="783ACA21"/>
    <w:rsid w:val="78DD3F5A"/>
    <w:rsid w:val="797EA7E8"/>
    <w:rsid w:val="7B3A9E55"/>
    <w:rsid w:val="7B3D303C"/>
    <w:rsid w:val="7B4BB3C9"/>
    <w:rsid w:val="7CEFF781"/>
    <w:rsid w:val="7E2A2399"/>
    <w:rsid w:val="7EA7B97D"/>
    <w:rsid w:val="7F24B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E83F"/>
  <w15:chartTrackingRefBased/>
  <w15:docId w15:val="{5B78206B-DD6C-4BBC-BE2E-2F5F0784C8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52268472c54730" /><Relationship Type="http://schemas.openxmlformats.org/officeDocument/2006/relationships/numbering" Target="numbering.xml" Id="Rfcd7cd7d79d14d0d" /><Relationship Type="http://schemas.microsoft.com/office/2011/relationships/people" Target="people.xml" Id="R859c73f0a0f54a05" /><Relationship Type="http://schemas.microsoft.com/office/2011/relationships/commentsExtended" Target="commentsExtended.xml" Id="R03ba22828e6c49fd" /><Relationship Type="http://schemas.microsoft.com/office/2016/09/relationships/commentsIds" Target="commentsIds.xml" Id="Ra482b57a4483432a" /><Relationship Type="http://schemas.openxmlformats.org/officeDocument/2006/relationships/hyperlink" Target="https://vitant.mx/" TargetMode="External" Id="R5626fa00144b41ec" /><Relationship Type="http://schemas.openxmlformats.org/officeDocument/2006/relationships/hyperlink" Target="https://www.facebook.com/vitant.mx/" TargetMode="External" Id="Rbf2517f5b31a4603" /><Relationship Type="http://schemas.openxmlformats.org/officeDocument/2006/relationships/hyperlink" Target="https://www.instagram.com/vitant.mx/" TargetMode="External" Id="R35509be88ae04340" /><Relationship Type="http://schemas.openxmlformats.org/officeDocument/2006/relationships/hyperlink" Target="https://begrand.mx/" TargetMode="External" Id="Rc0e574ec91674f75" /><Relationship Type="http://schemas.openxmlformats.org/officeDocument/2006/relationships/hyperlink" Target="https://www.facebook.com/begrand" TargetMode="External" Id="R3a8f4c51bc554488" /><Relationship Type="http://schemas.openxmlformats.org/officeDocument/2006/relationships/hyperlink" Target="https://www.instagram.com/begrand/" TargetMode="External" Id="Reebe8ebaa3684839" /><Relationship Type="http://schemas.openxmlformats.org/officeDocument/2006/relationships/header" Target="header.xml" Id="R9113519b6a3a47c0" /><Relationship Type="http://schemas.openxmlformats.org/officeDocument/2006/relationships/footer" Target="footer.xml" Id="R978ead7ba35347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Fernando Fuentes</DisplayName>
        <AccountId>70</AccountId>
        <AccountType/>
      </UserInfo>
      <UserInfo>
        <DisplayName>Rodrigo  de Alba</DisplayName>
        <AccountId>68</AccountId>
        <AccountType/>
      </UserInfo>
    </SharedWithUsers>
  </documentManagement>
</p:properties>
</file>

<file path=customXml/itemProps1.xml><?xml version="1.0" encoding="utf-8"?>
<ds:datastoreItem xmlns:ds="http://schemas.openxmlformats.org/officeDocument/2006/customXml" ds:itemID="{DBE07BA4-A118-408F-8B57-4A80C64A5995}"/>
</file>

<file path=customXml/itemProps2.xml><?xml version="1.0" encoding="utf-8"?>
<ds:datastoreItem xmlns:ds="http://schemas.openxmlformats.org/officeDocument/2006/customXml" ds:itemID="{E580BB83-5033-48D7-BA3B-264E9EE808F9}"/>
</file>

<file path=customXml/itemProps3.xml><?xml version="1.0" encoding="utf-8"?>
<ds:datastoreItem xmlns:ds="http://schemas.openxmlformats.org/officeDocument/2006/customXml" ds:itemID="{58E406C5-C70D-45CE-AA38-1682C8BD0A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Camila Martinez</lastModifiedBy>
  <dcterms:created xsi:type="dcterms:W3CDTF">2024-06-02T22:53:59.0000000Z</dcterms:created>
  <dcterms:modified xsi:type="dcterms:W3CDTF">2024-07-19T17:28:15.8594061Z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